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3BC2" w:rsidRDefault="000719C5" w:rsidP="00FE3BC2">
      <w:pPr>
        <w:pStyle w:val="1"/>
        <w:jc w:val="center"/>
        <w:rPr>
          <w:b/>
        </w:rPr>
      </w:pPr>
      <w:r w:rsidRPr="00D72E56">
        <w:rPr>
          <w:b/>
          <w:noProof/>
          <w:lang w:val="ru-RU" w:eastAsia="ru-RU"/>
        </w:rPr>
        <w:drawing>
          <wp:inline distT="0" distB="0" distL="0" distR="0">
            <wp:extent cx="516890" cy="64389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6890" cy="643890"/>
                    </a:xfrm>
                    <a:prstGeom prst="rect">
                      <a:avLst/>
                    </a:prstGeom>
                    <a:noFill/>
                    <a:ln>
                      <a:noFill/>
                    </a:ln>
                  </pic:spPr>
                </pic:pic>
              </a:graphicData>
            </a:graphic>
          </wp:inline>
        </w:drawing>
      </w:r>
    </w:p>
    <w:p w:rsidR="00FE3BC2" w:rsidRPr="00DB6870" w:rsidRDefault="00FE3BC2" w:rsidP="00FE3BC2">
      <w:pPr>
        <w:pStyle w:val="a5"/>
        <w:jc w:val="center"/>
        <w:rPr>
          <w:rFonts w:ascii="Times New Roman" w:hAnsi="Times New Roman"/>
          <w:b/>
          <w:sz w:val="28"/>
          <w:szCs w:val="28"/>
          <w:lang w:val="ru-RU"/>
        </w:rPr>
      </w:pPr>
      <w:r w:rsidRPr="00DB6870">
        <w:rPr>
          <w:rFonts w:ascii="Times New Roman" w:hAnsi="Times New Roman"/>
          <w:b/>
          <w:sz w:val="28"/>
          <w:szCs w:val="28"/>
          <w:lang w:val="ru-RU"/>
        </w:rPr>
        <w:t>БУЧАНСЬКА     МІСЬКА      РАДА</w:t>
      </w:r>
    </w:p>
    <w:p w:rsidR="00FE3BC2" w:rsidRPr="000D273A" w:rsidRDefault="00FE3BC2" w:rsidP="00FE3BC2">
      <w:pPr>
        <w:pStyle w:val="2"/>
        <w:pBdr>
          <w:bottom w:val="single" w:sz="12" w:space="1" w:color="auto"/>
        </w:pBdr>
        <w:rPr>
          <w:rFonts w:ascii="Times New Roman" w:hAnsi="Times New Roman" w:cs="Times New Roman"/>
          <w:sz w:val="28"/>
          <w:szCs w:val="28"/>
        </w:rPr>
      </w:pPr>
      <w:r w:rsidRPr="000D273A">
        <w:rPr>
          <w:rFonts w:ascii="Times New Roman" w:hAnsi="Times New Roman" w:cs="Times New Roman"/>
          <w:sz w:val="28"/>
          <w:szCs w:val="28"/>
        </w:rPr>
        <w:t>КИЇВСЬКОЇ ОБЛАСТІ</w:t>
      </w:r>
    </w:p>
    <w:p w:rsidR="00FE3BC2" w:rsidRDefault="000B3DF0" w:rsidP="00FE3BC2">
      <w:pPr>
        <w:jc w:val="center"/>
        <w:rPr>
          <w:b/>
          <w:sz w:val="28"/>
          <w:szCs w:val="28"/>
        </w:rPr>
      </w:pPr>
      <w:r>
        <w:rPr>
          <w:b/>
          <w:bCs/>
          <w:sz w:val="28"/>
          <w:szCs w:val="28"/>
          <w:lang w:val="ru-RU"/>
        </w:rPr>
        <w:t>П</w:t>
      </w:r>
      <w:r w:rsidRPr="000A09E1">
        <w:rPr>
          <w:b/>
          <w:bCs/>
          <w:sz w:val="28"/>
          <w:szCs w:val="28"/>
          <w:lang w:val="ru-RU"/>
        </w:rPr>
        <w:t>’</w:t>
      </w:r>
      <w:r w:rsidR="008838E6">
        <w:rPr>
          <w:b/>
          <w:bCs/>
          <w:sz w:val="28"/>
          <w:szCs w:val="28"/>
          <w:lang w:val="ru-RU"/>
        </w:rPr>
        <w:t>ЯТДЕСЯТ ПЕРША</w:t>
      </w:r>
      <w:r w:rsidR="00FE3BC2" w:rsidRPr="002D45D1">
        <w:rPr>
          <w:b/>
          <w:sz w:val="28"/>
          <w:szCs w:val="28"/>
        </w:rPr>
        <w:t xml:space="preserve"> СЕСІЯ    </w:t>
      </w:r>
      <w:r w:rsidR="00FE3BC2">
        <w:rPr>
          <w:b/>
          <w:sz w:val="28"/>
          <w:szCs w:val="28"/>
        </w:rPr>
        <w:t>СЬОМОГО</w:t>
      </w:r>
      <w:r w:rsidR="00FE3BC2" w:rsidRPr="002D45D1">
        <w:rPr>
          <w:b/>
          <w:sz w:val="28"/>
          <w:szCs w:val="28"/>
        </w:rPr>
        <w:t xml:space="preserve">    СКЛИКАННЯ</w:t>
      </w:r>
    </w:p>
    <w:p w:rsidR="00FE3BC2" w:rsidRDefault="00FE3BC2" w:rsidP="00FE3BC2">
      <w:pPr>
        <w:jc w:val="both"/>
        <w:rPr>
          <w:b/>
          <w:bCs/>
        </w:rPr>
      </w:pPr>
    </w:p>
    <w:p w:rsidR="00FE3BC2" w:rsidRDefault="00FE3BC2" w:rsidP="00FE3BC2">
      <w:pPr>
        <w:pStyle w:val="1"/>
        <w:rPr>
          <w:b/>
        </w:rPr>
      </w:pPr>
    </w:p>
    <w:p w:rsidR="00FE3BC2" w:rsidRPr="00FE3BC2" w:rsidRDefault="00FE3BC2" w:rsidP="00FE3BC2">
      <w:pPr>
        <w:pStyle w:val="1"/>
        <w:jc w:val="center"/>
        <w:rPr>
          <w:rFonts w:ascii="Times New Roman" w:hAnsi="Times New Roman" w:cs="Times New Roman"/>
          <w:b/>
          <w:sz w:val="28"/>
          <w:szCs w:val="28"/>
          <w:lang w:val="ru-RU"/>
        </w:rPr>
      </w:pPr>
      <w:r w:rsidRPr="000D273A">
        <w:rPr>
          <w:rFonts w:ascii="Times New Roman" w:hAnsi="Times New Roman" w:cs="Times New Roman"/>
          <w:b/>
          <w:sz w:val="28"/>
          <w:szCs w:val="28"/>
        </w:rPr>
        <w:t>Р  І   Ш   Е   Н   Н   Я</w:t>
      </w:r>
    </w:p>
    <w:p w:rsidR="00FE3BC2" w:rsidRPr="00FE3BC2" w:rsidRDefault="00FE3BC2" w:rsidP="00FE3BC2">
      <w:pPr>
        <w:rPr>
          <w:lang w:val="ru-RU" w:eastAsia="uk-UA"/>
        </w:rPr>
      </w:pPr>
    </w:p>
    <w:p w:rsidR="00FE3BC2" w:rsidRPr="000D273A" w:rsidRDefault="00FE3BC2" w:rsidP="00FE3BC2">
      <w:pPr>
        <w:pStyle w:val="1"/>
        <w:rPr>
          <w:rFonts w:ascii="Times New Roman" w:hAnsi="Times New Roman" w:cs="Times New Roman"/>
          <w:b/>
        </w:rPr>
      </w:pPr>
      <w:r w:rsidRPr="000D273A">
        <w:rPr>
          <w:rFonts w:ascii="Times New Roman" w:hAnsi="Times New Roman" w:cs="Times New Roman"/>
          <w:b/>
        </w:rPr>
        <w:t xml:space="preserve">« </w:t>
      </w:r>
      <w:r w:rsidR="000719C5">
        <w:rPr>
          <w:rFonts w:ascii="Times New Roman" w:hAnsi="Times New Roman" w:cs="Times New Roman"/>
          <w:b/>
          <w:lang w:val="ru-RU"/>
        </w:rPr>
        <w:t>20</w:t>
      </w:r>
      <w:r w:rsidRPr="00FE3BC2">
        <w:rPr>
          <w:rFonts w:ascii="Times New Roman" w:hAnsi="Times New Roman" w:cs="Times New Roman"/>
          <w:b/>
          <w:lang w:val="ru-RU"/>
        </w:rPr>
        <w:t xml:space="preserve"> </w:t>
      </w:r>
      <w:r w:rsidRPr="000D273A">
        <w:rPr>
          <w:rFonts w:ascii="Times New Roman" w:hAnsi="Times New Roman" w:cs="Times New Roman"/>
          <w:b/>
        </w:rPr>
        <w:t>»</w:t>
      </w:r>
      <w:r w:rsidR="000719C5">
        <w:rPr>
          <w:rFonts w:ascii="Times New Roman" w:hAnsi="Times New Roman" w:cs="Times New Roman"/>
          <w:b/>
        </w:rPr>
        <w:t xml:space="preserve"> грудня</w:t>
      </w:r>
      <w:r w:rsidR="00547372">
        <w:rPr>
          <w:rFonts w:ascii="Times New Roman" w:hAnsi="Times New Roman" w:cs="Times New Roman"/>
          <w:b/>
        </w:rPr>
        <w:t xml:space="preserve"> </w:t>
      </w:r>
      <w:r w:rsidRPr="000D273A">
        <w:rPr>
          <w:rFonts w:ascii="Times New Roman" w:hAnsi="Times New Roman" w:cs="Times New Roman"/>
          <w:b/>
        </w:rPr>
        <w:t>20</w:t>
      </w:r>
      <w:r w:rsidR="00547372">
        <w:rPr>
          <w:rFonts w:ascii="Times New Roman" w:hAnsi="Times New Roman" w:cs="Times New Roman"/>
          <w:b/>
        </w:rPr>
        <w:t>18</w:t>
      </w:r>
      <w:r w:rsidRPr="000D273A">
        <w:rPr>
          <w:rFonts w:ascii="Times New Roman" w:hAnsi="Times New Roman" w:cs="Times New Roman"/>
          <w:b/>
        </w:rPr>
        <w:t xml:space="preserve"> </w:t>
      </w:r>
      <w:r>
        <w:rPr>
          <w:rFonts w:ascii="Times New Roman" w:hAnsi="Times New Roman" w:cs="Times New Roman"/>
          <w:b/>
        </w:rPr>
        <w:t>року</w:t>
      </w:r>
      <w:r w:rsidRPr="000D273A">
        <w:rPr>
          <w:rFonts w:ascii="Times New Roman" w:hAnsi="Times New Roman" w:cs="Times New Roman"/>
          <w:b/>
        </w:rPr>
        <w:t xml:space="preserve"> </w:t>
      </w:r>
      <w:r w:rsidRPr="000D273A">
        <w:rPr>
          <w:rFonts w:ascii="Times New Roman" w:hAnsi="Times New Roman" w:cs="Times New Roman"/>
          <w:b/>
        </w:rPr>
        <w:tab/>
      </w:r>
      <w:r w:rsidRPr="000D273A">
        <w:rPr>
          <w:rFonts w:ascii="Times New Roman" w:hAnsi="Times New Roman" w:cs="Times New Roman"/>
          <w:b/>
        </w:rPr>
        <w:tab/>
      </w:r>
      <w:r w:rsidRPr="000D273A">
        <w:rPr>
          <w:rFonts w:ascii="Times New Roman" w:hAnsi="Times New Roman" w:cs="Times New Roman"/>
          <w:b/>
        </w:rPr>
        <w:tab/>
      </w:r>
      <w:r w:rsidRPr="000D273A">
        <w:rPr>
          <w:rFonts w:ascii="Times New Roman" w:hAnsi="Times New Roman" w:cs="Times New Roman"/>
          <w:b/>
        </w:rPr>
        <w:tab/>
      </w:r>
      <w:r w:rsidRPr="000D273A">
        <w:rPr>
          <w:rFonts w:ascii="Times New Roman" w:hAnsi="Times New Roman" w:cs="Times New Roman"/>
          <w:b/>
        </w:rPr>
        <w:tab/>
      </w:r>
      <w:r w:rsidRPr="000D273A">
        <w:rPr>
          <w:rFonts w:ascii="Times New Roman" w:hAnsi="Times New Roman" w:cs="Times New Roman"/>
          <w:b/>
        </w:rPr>
        <w:tab/>
      </w:r>
      <w:r w:rsidR="00547372">
        <w:rPr>
          <w:rFonts w:ascii="Times New Roman" w:hAnsi="Times New Roman" w:cs="Times New Roman"/>
          <w:b/>
        </w:rPr>
        <w:t xml:space="preserve">  </w:t>
      </w:r>
      <w:r w:rsidR="000719C5">
        <w:rPr>
          <w:rFonts w:ascii="Times New Roman" w:hAnsi="Times New Roman" w:cs="Times New Roman"/>
          <w:b/>
        </w:rPr>
        <w:tab/>
        <w:t xml:space="preserve">      </w:t>
      </w:r>
      <w:r w:rsidR="00547372">
        <w:rPr>
          <w:rFonts w:ascii="Times New Roman" w:hAnsi="Times New Roman" w:cs="Times New Roman"/>
          <w:b/>
        </w:rPr>
        <w:t xml:space="preserve">  </w:t>
      </w:r>
      <w:r w:rsidRPr="000D273A">
        <w:rPr>
          <w:rFonts w:ascii="Times New Roman" w:hAnsi="Times New Roman" w:cs="Times New Roman"/>
          <w:b/>
        </w:rPr>
        <w:t>№</w:t>
      </w:r>
      <w:r w:rsidR="000719C5">
        <w:rPr>
          <w:rFonts w:ascii="Times New Roman" w:hAnsi="Times New Roman" w:cs="Times New Roman"/>
          <w:b/>
        </w:rPr>
        <w:t xml:space="preserve"> 2768</w:t>
      </w:r>
      <w:r w:rsidRPr="000D273A">
        <w:rPr>
          <w:rFonts w:ascii="Times New Roman" w:hAnsi="Times New Roman" w:cs="Times New Roman"/>
          <w:b/>
        </w:rPr>
        <w:t xml:space="preserve"> - </w:t>
      </w:r>
      <w:r w:rsidR="000B3DF0">
        <w:rPr>
          <w:rFonts w:ascii="Times New Roman" w:hAnsi="Times New Roman" w:cs="Times New Roman"/>
          <w:b/>
          <w:color w:val="auto"/>
        </w:rPr>
        <w:t>5</w:t>
      </w:r>
      <w:r w:rsidR="008838E6">
        <w:rPr>
          <w:rFonts w:ascii="Times New Roman" w:hAnsi="Times New Roman" w:cs="Times New Roman"/>
          <w:b/>
          <w:color w:val="auto"/>
        </w:rPr>
        <w:t>1</w:t>
      </w:r>
      <w:r w:rsidRPr="0095543B">
        <w:rPr>
          <w:rFonts w:ascii="Times New Roman" w:hAnsi="Times New Roman" w:cs="Times New Roman"/>
          <w:b/>
          <w:color w:val="auto"/>
        </w:rPr>
        <w:t xml:space="preserve"> </w:t>
      </w:r>
      <w:r w:rsidRPr="000D273A">
        <w:rPr>
          <w:rFonts w:ascii="Times New Roman" w:hAnsi="Times New Roman" w:cs="Times New Roman"/>
          <w:b/>
        </w:rPr>
        <w:t>-</w:t>
      </w:r>
      <w:r w:rsidRPr="000D273A">
        <w:rPr>
          <w:rFonts w:ascii="Times New Roman" w:hAnsi="Times New Roman" w:cs="Times New Roman"/>
          <w:b/>
          <w:lang w:val="en-US"/>
        </w:rPr>
        <w:t>V</w:t>
      </w:r>
      <w:r w:rsidRPr="000D273A">
        <w:rPr>
          <w:rFonts w:ascii="Times New Roman" w:hAnsi="Times New Roman" w:cs="Times New Roman"/>
          <w:b/>
        </w:rPr>
        <w:t>І</w:t>
      </w:r>
      <w:r>
        <w:rPr>
          <w:rFonts w:ascii="Times New Roman" w:hAnsi="Times New Roman" w:cs="Times New Roman"/>
          <w:b/>
        </w:rPr>
        <w:t>І</w:t>
      </w:r>
    </w:p>
    <w:p w:rsidR="00FE3BC2" w:rsidRPr="000D273A" w:rsidRDefault="00FE3BC2" w:rsidP="00FE3BC2">
      <w:pPr>
        <w:rPr>
          <w:sz w:val="26"/>
        </w:rPr>
      </w:pPr>
      <w:r w:rsidRPr="000D273A">
        <w:rPr>
          <w:sz w:val="26"/>
        </w:rPr>
        <w:tab/>
        <w:t xml:space="preserve">          </w:t>
      </w:r>
      <w:r w:rsidRPr="000D273A">
        <w:rPr>
          <w:sz w:val="26"/>
        </w:rPr>
        <w:tab/>
      </w:r>
      <w:r w:rsidRPr="000D273A">
        <w:rPr>
          <w:sz w:val="26"/>
        </w:rPr>
        <w:tab/>
      </w:r>
    </w:p>
    <w:p w:rsidR="00A13E52" w:rsidRDefault="00FE3BC2" w:rsidP="00A13E52">
      <w:pPr>
        <w:spacing w:line="300" w:lineRule="exact"/>
        <w:rPr>
          <w:b/>
          <w:szCs w:val="28"/>
        </w:rPr>
      </w:pPr>
      <w:r w:rsidRPr="00E32269">
        <w:rPr>
          <w:b/>
        </w:rPr>
        <w:t xml:space="preserve">Про затвердження </w:t>
      </w:r>
      <w:r w:rsidR="00A13E52">
        <w:rPr>
          <w:b/>
        </w:rPr>
        <w:t xml:space="preserve">комплексної </w:t>
      </w:r>
      <w:r w:rsidRPr="00E32269">
        <w:rPr>
          <w:b/>
          <w:szCs w:val="28"/>
        </w:rPr>
        <w:t>програм</w:t>
      </w:r>
      <w:r>
        <w:rPr>
          <w:b/>
          <w:szCs w:val="28"/>
        </w:rPr>
        <w:t>и</w:t>
      </w:r>
      <w:r w:rsidR="00A13E52">
        <w:rPr>
          <w:b/>
          <w:szCs w:val="28"/>
        </w:rPr>
        <w:t xml:space="preserve"> </w:t>
      </w:r>
    </w:p>
    <w:p w:rsidR="00A13E52" w:rsidRDefault="00A13E52" w:rsidP="00A13E52">
      <w:pPr>
        <w:spacing w:line="300" w:lineRule="exact"/>
        <w:rPr>
          <w:b/>
          <w:szCs w:val="28"/>
        </w:rPr>
      </w:pPr>
      <w:r w:rsidRPr="00A13E52">
        <w:rPr>
          <w:b/>
          <w:szCs w:val="28"/>
        </w:rPr>
        <w:t xml:space="preserve">підтримки, розвитку та </w:t>
      </w:r>
    </w:p>
    <w:p w:rsidR="00A13E52" w:rsidRDefault="00A13E52" w:rsidP="00A13E52">
      <w:pPr>
        <w:spacing w:line="300" w:lineRule="exact"/>
        <w:rPr>
          <w:b/>
          <w:szCs w:val="28"/>
        </w:rPr>
      </w:pPr>
      <w:r>
        <w:rPr>
          <w:b/>
          <w:szCs w:val="28"/>
        </w:rPr>
        <w:t xml:space="preserve">національно-патріотичного виховання </w:t>
      </w:r>
    </w:p>
    <w:p w:rsidR="00FE3BC2" w:rsidRDefault="00A13E52" w:rsidP="00A13E52">
      <w:pPr>
        <w:spacing w:line="300" w:lineRule="exact"/>
        <w:rPr>
          <w:b/>
          <w:szCs w:val="28"/>
        </w:rPr>
      </w:pPr>
      <w:r>
        <w:rPr>
          <w:b/>
          <w:szCs w:val="28"/>
        </w:rPr>
        <w:t>молоді на 2019-2021 роки</w:t>
      </w:r>
    </w:p>
    <w:p w:rsidR="00A13E52" w:rsidRPr="00A13E52" w:rsidRDefault="00A13E52" w:rsidP="00A13E52">
      <w:pPr>
        <w:spacing w:line="300" w:lineRule="exact"/>
        <w:rPr>
          <w:b/>
          <w:szCs w:val="28"/>
        </w:rPr>
      </w:pPr>
    </w:p>
    <w:p w:rsidR="00FE3BC2" w:rsidRPr="000B3DF0" w:rsidRDefault="00601CE5" w:rsidP="007102CE">
      <w:pPr>
        <w:pStyle w:val="a3"/>
        <w:ind w:firstLine="709"/>
        <w:jc w:val="both"/>
        <w:rPr>
          <w:rFonts w:ascii="Times New Roman" w:hAnsi="Times New Roman" w:cs="Times New Roman"/>
          <w:sz w:val="28"/>
          <w:szCs w:val="28"/>
        </w:rPr>
      </w:pPr>
      <w:r w:rsidRPr="00601CE5">
        <w:rPr>
          <w:rFonts w:ascii="Times New Roman" w:hAnsi="Times New Roman" w:cs="Times New Roman"/>
          <w:sz w:val="28"/>
          <w:szCs w:val="28"/>
        </w:rPr>
        <w:t xml:space="preserve">З метою </w:t>
      </w:r>
      <w:r w:rsidR="009E011B">
        <w:rPr>
          <w:rFonts w:ascii="Times New Roman" w:hAnsi="Times New Roman" w:cs="Times New Roman"/>
          <w:sz w:val="28"/>
          <w:szCs w:val="28"/>
        </w:rPr>
        <w:t>реалізації</w:t>
      </w:r>
      <w:r w:rsidRPr="00601CE5">
        <w:rPr>
          <w:rFonts w:ascii="Times New Roman" w:hAnsi="Times New Roman" w:cs="Times New Roman"/>
          <w:sz w:val="28"/>
          <w:szCs w:val="28"/>
        </w:rPr>
        <w:t xml:space="preserve"> єдиної </w:t>
      </w:r>
      <w:r w:rsidR="009E011B">
        <w:rPr>
          <w:rFonts w:ascii="Times New Roman" w:hAnsi="Times New Roman" w:cs="Times New Roman"/>
          <w:sz w:val="28"/>
          <w:szCs w:val="28"/>
        </w:rPr>
        <w:t xml:space="preserve">державної </w:t>
      </w:r>
      <w:r w:rsidRPr="00601CE5">
        <w:rPr>
          <w:rFonts w:ascii="Times New Roman" w:hAnsi="Times New Roman" w:cs="Times New Roman"/>
          <w:sz w:val="28"/>
          <w:szCs w:val="28"/>
        </w:rPr>
        <w:t xml:space="preserve">політики </w:t>
      </w:r>
      <w:r w:rsidR="009E011B">
        <w:rPr>
          <w:rFonts w:ascii="Times New Roman" w:hAnsi="Times New Roman" w:cs="Times New Roman"/>
          <w:sz w:val="28"/>
          <w:szCs w:val="28"/>
        </w:rPr>
        <w:t xml:space="preserve">у сфері </w:t>
      </w:r>
      <w:r w:rsidR="007102CE" w:rsidRPr="007102CE">
        <w:rPr>
          <w:rFonts w:ascii="Times New Roman" w:hAnsi="Times New Roman" w:cs="Times New Roman"/>
          <w:sz w:val="28"/>
          <w:szCs w:val="28"/>
        </w:rPr>
        <w:t>національно-патріотичного виховання молоді</w:t>
      </w:r>
      <w:r w:rsidR="009E011B">
        <w:rPr>
          <w:rFonts w:ascii="Times New Roman" w:hAnsi="Times New Roman" w:cs="Times New Roman"/>
          <w:sz w:val="28"/>
          <w:szCs w:val="28"/>
        </w:rPr>
        <w:t>, врах</w:t>
      </w:r>
      <w:r w:rsidRPr="000B3DF0">
        <w:rPr>
          <w:rFonts w:ascii="Times New Roman" w:hAnsi="Times New Roman" w:cs="Times New Roman"/>
          <w:sz w:val="28"/>
          <w:szCs w:val="28"/>
        </w:rPr>
        <w:t xml:space="preserve">овуючи </w:t>
      </w:r>
      <w:r w:rsidR="00AA2B64" w:rsidRPr="000B3DF0">
        <w:rPr>
          <w:rFonts w:ascii="Times New Roman" w:hAnsi="Times New Roman" w:cs="Times New Roman"/>
          <w:sz w:val="28"/>
          <w:szCs w:val="28"/>
        </w:rPr>
        <w:t>пропозицію</w:t>
      </w:r>
      <w:r w:rsidRPr="000B3DF0">
        <w:rPr>
          <w:rFonts w:ascii="Times New Roman" w:hAnsi="Times New Roman" w:cs="Times New Roman"/>
          <w:sz w:val="28"/>
          <w:szCs w:val="28"/>
        </w:rPr>
        <w:t xml:space="preserve"> </w:t>
      </w:r>
      <w:r w:rsidR="000B3DF0" w:rsidRPr="000B3DF0">
        <w:rPr>
          <w:rFonts w:ascii="Times New Roman" w:hAnsi="Times New Roman" w:cs="Times New Roman"/>
          <w:sz w:val="28"/>
          <w:szCs w:val="28"/>
        </w:rPr>
        <w:t xml:space="preserve">начальника </w:t>
      </w:r>
      <w:r w:rsidR="007102CE">
        <w:rPr>
          <w:rFonts w:ascii="Times New Roman" w:hAnsi="Times New Roman" w:cs="Times New Roman"/>
          <w:sz w:val="28"/>
          <w:szCs w:val="28"/>
        </w:rPr>
        <w:t>служби у справах дітей та сім</w:t>
      </w:r>
      <w:r w:rsidR="007102CE" w:rsidRPr="007102CE">
        <w:rPr>
          <w:rFonts w:ascii="Times New Roman" w:hAnsi="Times New Roman" w:cs="Times New Roman"/>
          <w:sz w:val="28"/>
          <w:szCs w:val="28"/>
        </w:rPr>
        <w:t>’</w:t>
      </w:r>
      <w:r w:rsidR="007102CE">
        <w:rPr>
          <w:rFonts w:ascii="Times New Roman" w:hAnsi="Times New Roman" w:cs="Times New Roman"/>
          <w:sz w:val="28"/>
          <w:szCs w:val="28"/>
        </w:rPr>
        <w:t>ї</w:t>
      </w:r>
      <w:r w:rsidR="000B3DF0" w:rsidRPr="000B3DF0">
        <w:rPr>
          <w:rFonts w:ascii="Times New Roman" w:hAnsi="Times New Roman" w:cs="Times New Roman"/>
          <w:sz w:val="28"/>
          <w:szCs w:val="28"/>
        </w:rPr>
        <w:t xml:space="preserve"> </w:t>
      </w:r>
      <w:r w:rsidR="006957A1">
        <w:rPr>
          <w:rFonts w:ascii="Times New Roman" w:hAnsi="Times New Roman" w:cs="Times New Roman"/>
          <w:sz w:val="28"/>
          <w:szCs w:val="28"/>
        </w:rPr>
        <w:t xml:space="preserve">Бучанської міської ради </w:t>
      </w:r>
      <w:r w:rsidR="007102CE">
        <w:rPr>
          <w:rFonts w:ascii="Times New Roman" w:hAnsi="Times New Roman" w:cs="Times New Roman"/>
          <w:sz w:val="28"/>
          <w:szCs w:val="28"/>
        </w:rPr>
        <w:t>Яремчука В</w:t>
      </w:r>
      <w:r w:rsidRPr="000B3DF0">
        <w:rPr>
          <w:rFonts w:ascii="Times New Roman" w:hAnsi="Times New Roman" w:cs="Times New Roman"/>
          <w:sz w:val="28"/>
          <w:szCs w:val="28"/>
        </w:rPr>
        <w:t>.</w:t>
      </w:r>
      <w:r w:rsidR="007102CE">
        <w:rPr>
          <w:rFonts w:ascii="Times New Roman" w:hAnsi="Times New Roman" w:cs="Times New Roman"/>
          <w:sz w:val="28"/>
          <w:szCs w:val="28"/>
        </w:rPr>
        <w:t>А</w:t>
      </w:r>
      <w:r w:rsidRPr="000B3DF0">
        <w:rPr>
          <w:rFonts w:ascii="Times New Roman" w:hAnsi="Times New Roman" w:cs="Times New Roman"/>
          <w:sz w:val="28"/>
          <w:szCs w:val="28"/>
        </w:rPr>
        <w:t xml:space="preserve">. та пропозиції постійної депутатської комісії з питань </w:t>
      </w:r>
      <w:r w:rsidR="000B3DF0" w:rsidRPr="000B3DF0">
        <w:rPr>
          <w:rFonts w:ascii="Times New Roman" w:hAnsi="Times New Roman" w:cs="Times New Roman"/>
          <w:sz w:val="28"/>
          <w:szCs w:val="28"/>
        </w:rPr>
        <w:t>освіти, культури, спорту, справ молоді та гуманітарних питань та комісії з питань соціально-економічного розвитку, підприємництва, житлово-комунального господарства, бюджету, фінансів та інвестування</w:t>
      </w:r>
      <w:r w:rsidRPr="000B3DF0">
        <w:rPr>
          <w:rFonts w:ascii="Times New Roman" w:hAnsi="Times New Roman" w:cs="Times New Roman"/>
          <w:sz w:val="28"/>
          <w:szCs w:val="28"/>
        </w:rPr>
        <w:t xml:space="preserve">, керуючись Законом України «Про місцеве самоврядування в Україні», </w:t>
      </w:r>
      <w:r w:rsidR="00FE3BC2" w:rsidRPr="000B3DF0">
        <w:rPr>
          <w:rFonts w:ascii="Times New Roman" w:hAnsi="Times New Roman" w:cs="Times New Roman"/>
          <w:sz w:val="28"/>
          <w:szCs w:val="28"/>
        </w:rPr>
        <w:t>міська рада</w:t>
      </w:r>
    </w:p>
    <w:p w:rsidR="00FE3BC2" w:rsidRPr="000B3DF0" w:rsidRDefault="00FE3BC2" w:rsidP="00FE3BC2">
      <w:pPr>
        <w:pStyle w:val="a3"/>
        <w:jc w:val="both"/>
        <w:rPr>
          <w:rFonts w:ascii="Times New Roman" w:hAnsi="Times New Roman" w:cs="Times New Roman"/>
          <w:sz w:val="28"/>
          <w:szCs w:val="28"/>
        </w:rPr>
      </w:pPr>
      <w:r w:rsidRPr="000B3DF0">
        <w:rPr>
          <w:rFonts w:ascii="Times New Roman" w:hAnsi="Times New Roman" w:cs="Times New Roman"/>
          <w:sz w:val="28"/>
          <w:szCs w:val="28"/>
        </w:rPr>
        <w:tab/>
      </w:r>
    </w:p>
    <w:p w:rsidR="00FE3BC2" w:rsidRPr="008D4AF6" w:rsidRDefault="00FE3BC2" w:rsidP="00FE3BC2">
      <w:pPr>
        <w:pStyle w:val="a3"/>
        <w:jc w:val="both"/>
        <w:rPr>
          <w:rFonts w:ascii="Times New Roman" w:hAnsi="Times New Roman" w:cs="Times New Roman"/>
          <w:b/>
          <w:sz w:val="28"/>
          <w:szCs w:val="28"/>
        </w:rPr>
      </w:pPr>
      <w:r w:rsidRPr="008D4AF6">
        <w:rPr>
          <w:rFonts w:ascii="Times New Roman" w:hAnsi="Times New Roman" w:cs="Times New Roman"/>
          <w:b/>
          <w:sz w:val="28"/>
          <w:szCs w:val="28"/>
        </w:rPr>
        <w:t>ВИРІШИЛА:</w:t>
      </w:r>
    </w:p>
    <w:p w:rsidR="00211A13" w:rsidRDefault="00211A13" w:rsidP="00211A13">
      <w:pPr>
        <w:spacing w:line="300" w:lineRule="exact"/>
        <w:jc w:val="both"/>
        <w:rPr>
          <w:b/>
          <w:color w:val="000000"/>
          <w:sz w:val="28"/>
          <w:szCs w:val="28"/>
        </w:rPr>
      </w:pPr>
    </w:p>
    <w:p w:rsidR="00211A13" w:rsidRDefault="00211A13" w:rsidP="007102CE">
      <w:pPr>
        <w:spacing w:line="300" w:lineRule="exact"/>
        <w:ind w:firstLine="709"/>
        <w:jc w:val="both"/>
        <w:rPr>
          <w:sz w:val="28"/>
          <w:szCs w:val="28"/>
        </w:rPr>
      </w:pPr>
      <w:r>
        <w:rPr>
          <w:sz w:val="28"/>
          <w:szCs w:val="28"/>
        </w:rPr>
        <w:t xml:space="preserve">1. </w:t>
      </w:r>
      <w:r w:rsidR="00FE3BC2" w:rsidRPr="00B90BEC">
        <w:rPr>
          <w:sz w:val="28"/>
          <w:szCs w:val="28"/>
        </w:rPr>
        <w:t xml:space="preserve">Затвердити </w:t>
      </w:r>
      <w:r w:rsidR="007102CE">
        <w:rPr>
          <w:sz w:val="28"/>
          <w:szCs w:val="28"/>
        </w:rPr>
        <w:t xml:space="preserve">комплексну </w:t>
      </w:r>
      <w:r w:rsidR="00FE3BC2" w:rsidRPr="00B90BEC">
        <w:rPr>
          <w:sz w:val="28"/>
          <w:szCs w:val="28"/>
        </w:rPr>
        <w:t>програм</w:t>
      </w:r>
      <w:r w:rsidR="00FE3BC2">
        <w:rPr>
          <w:sz w:val="28"/>
          <w:szCs w:val="28"/>
        </w:rPr>
        <w:t>у</w:t>
      </w:r>
      <w:r w:rsidR="00D20942" w:rsidRPr="00D20942">
        <w:t xml:space="preserve"> </w:t>
      </w:r>
      <w:r w:rsidR="007102CE" w:rsidRPr="007102CE">
        <w:rPr>
          <w:sz w:val="28"/>
          <w:szCs w:val="28"/>
        </w:rPr>
        <w:t>підтримки, розвитку та національно-патріотичного виховання молоді на 2019-2021 роки</w:t>
      </w:r>
      <w:r w:rsidR="006957A1">
        <w:rPr>
          <w:sz w:val="28"/>
          <w:szCs w:val="28"/>
        </w:rPr>
        <w:t> </w:t>
      </w:r>
      <w:r w:rsidR="00FE3BC2" w:rsidRPr="00211A13">
        <w:rPr>
          <w:sz w:val="28"/>
          <w:szCs w:val="28"/>
        </w:rPr>
        <w:t>(додається).</w:t>
      </w:r>
    </w:p>
    <w:p w:rsidR="00FE3BC2" w:rsidRPr="008D4AF6" w:rsidRDefault="006957A1" w:rsidP="00FE3BC2">
      <w:pPr>
        <w:ind w:firstLine="708"/>
        <w:jc w:val="both"/>
        <w:rPr>
          <w:sz w:val="28"/>
          <w:szCs w:val="28"/>
        </w:rPr>
      </w:pPr>
      <w:r>
        <w:rPr>
          <w:sz w:val="28"/>
          <w:szCs w:val="28"/>
        </w:rPr>
        <w:t>2</w:t>
      </w:r>
      <w:r w:rsidR="00FE3BC2" w:rsidRPr="00211A13">
        <w:rPr>
          <w:sz w:val="28"/>
          <w:szCs w:val="28"/>
        </w:rPr>
        <w:t>.</w:t>
      </w:r>
      <w:r w:rsidR="00FE3BC2" w:rsidRPr="008D4AF6">
        <w:rPr>
          <w:sz w:val="28"/>
          <w:szCs w:val="28"/>
        </w:rPr>
        <w:t xml:space="preserve"> </w:t>
      </w:r>
      <w:r w:rsidR="000B3DF0" w:rsidRPr="000B3DF0">
        <w:rPr>
          <w:sz w:val="28"/>
          <w:szCs w:val="28"/>
        </w:rPr>
        <w:t>Контроль за виконанням даного рішення покласти на комісію  з питань освіти, культури, спорту, справ молоді та гуманітарних питань та комісію з питань соціально-економічного розвитку, підприємництва, житлово-комунального господарства, бюджету, фінансів та інвестування.</w:t>
      </w:r>
    </w:p>
    <w:p w:rsidR="00FE3BC2" w:rsidRDefault="00FE3BC2" w:rsidP="00FE3BC2">
      <w:pPr>
        <w:ind w:firstLine="360"/>
        <w:jc w:val="both"/>
        <w:rPr>
          <w:sz w:val="28"/>
          <w:szCs w:val="28"/>
        </w:rPr>
      </w:pPr>
    </w:p>
    <w:p w:rsidR="00FE3BC2" w:rsidRDefault="00FE3BC2" w:rsidP="00FE3BC2">
      <w:pPr>
        <w:ind w:firstLine="360"/>
        <w:jc w:val="both"/>
        <w:rPr>
          <w:sz w:val="28"/>
          <w:szCs w:val="28"/>
        </w:rPr>
      </w:pPr>
    </w:p>
    <w:p w:rsidR="00FE3BC2" w:rsidRPr="00DC5AC3" w:rsidRDefault="00FE3BC2" w:rsidP="00FE3BC2">
      <w:pPr>
        <w:ind w:firstLine="360"/>
        <w:jc w:val="both"/>
        <w:rPr>
          <w:sz w:val="28"/>
          <w:szCs w:val="28"/>
        </w:rPr>
      </w:pPr>
    </w:p>
    <w:p w:rsidR="00D7101F" w:rsidRDefault="00FE3BC2" w:rsidP="00FE3BC2">
      <w:pPr>
        <w:rPr>
          <w:b/>
          <w:color w:val="000000"/>
          <w:sz w:val="28"/>
          <w:szCs w:val="28"/>
          <w:lang w:val="ru-RU"/>
        </w:rPr>
      </w:pPr>
      <w:r>
        <w:rPr>
          <w:b/>
          <w:color w:val="000000"/>
          <w:sz w:val="28"/>
          <w:szCs w:val="28"/>
          <w:lang w:val="ru-RU"/>
        </w:rPr>
        <w:t xml:space="preserve">Міський голова                  </w:t>
      </w:r>
      <w:r w:rsidRPr="003A7DE6">
        <w:rPr>
          <w:b/>
          <w:color w:val="000000"/>
          <w:sz w:val="28"/>
          <w:szCs w:val="28"/>
          <w:lang w:val="ru-RU"/>
        </w:rPr>
        <w:t xml:space="preserve">    </w:t>
      </w:r>
      <w:r>
        <w:rPr>
          <w:b/>
          <w:color w:val="000000"/>
          <w:sz w:val="28"/>
          <w:szCs w:val="28"/>
          <w:lang w:val="ru-RU"/>
        </w:rPr>
        <w:t xml:space="preserve">                       </w:t>
      </w:r>
      <w:r w:rsidR="00547372">
        <w:rPr>
          <w:b/>
          <w:color w:val="000000"/>
          <w:sz w:val="28"/>
          <w:szCs w:val="28"/>
          <w:lang w:val="ru-RU"/>
        </w:rPr>
        <w:t xml:space="preserve">                               </w:t>
      </w:r>
      <w:r>
        <w:rPr>
          <w:b/>
          <w:color w:val="000000"/>
          <w:sz w:val="28"/>
          <w:szCs w:val="28"/>
          <w:lang w:val="ru-RU"/>
        </w:rPr>
        <w:t xml:space="preserve">   А.П.</w:t>
      </w:r>
      <w:r w:rsidR="00547372">
        <w:rPr>
          <w:b/>
          <w:color w:val="000000"/>
          <w:sz w:val="28"/>
          <w:szCs w:val="28"/>
          <w:lang w:val="ru-RU"/>
        </w:rPr>
        <w:t> </w:t>
      </w:r>
      <w:r>
        <w:rPr>
          <w:b/>
          <w:color w:val="000000"/>
          <w:sz w:val="28"/>
          <w:szCs w:val="28"/>
          <w:lang w:val="ru-RU"/>
        </w:rPr>
        <w:t>Федорук</w:t>
      </w:r>
    </w:p>
    <w:p w:rsidR="00AB3F64" w:rsidRDefault="00AB3F64" w:rsidP="00FE3BC2">
      <w:pPr>
        <w:rPr>
          <w:b/>
          <w:color w:val="000000"/>
          <w:sz w:val="28"/>
          <w:szCs w:val="28"/>
          <w:lang w:val="ru-RU"/>
        </w:rPr>
      </w:pPr>
    </w:p>
    <w:p w:rsidR="00AB3F64" w:rsidRDefault="00AB3F64" w:rsidP="00FE3BC2">
      <w:pPr>
        <w:rPr>
          <w:b/>
          <w:color w:val="000000"/>
          <w:sz w:val="28"/>
          <w:szCs w:val="28"/>
          <w:lang w:val="ru-RU"/>
        </w:rPr>
      </w:pPr>
    </w:p>
    <w:p w:rsidR="00AB3F64" w:rsidRDefault="00AB3F64" w:rsidP="00FE3BC2">
      <w:pPr>
        <w:rPr>
          <w:b/>
          <w:color w:val="000000"/>
          <w:sz w:val="28"/>
          <w:szCs w:val="28"/>
          <w:lang w:val="ru-RU"/>
        </w:rPr>
      </w:pPr>
    </w:p>
    <w:p w:rsidR="00AB3F64" w:rsidRDefault="00AB3F64" w:rsidP="00FE3BC2">
      <w:pPr>
        <w:rPr>
          <w:b/>
          <w:color w:val="000000"/>
          <w:sz w:val="28"/>
          <w:szCs w:val="28"/>
          <w:lang w:val="ru-RU"/>
        </w:rPr>
      </w:pPr>
    </w:p>
    <w:p w:rsidR="00AB3F64" w:rsidRDefault="00AB3F64" w:rsidP="00FE3BC2">
      <w:pPr>
        <w:rPr>
          <w:b/>
          <w:color w:val="000000"/>
          <w:sz w:val="28"/>
          <w:szCs w:val="28"/>
          <w:lang w:val="ru-RU"/>
        </w:rPr>
      </w:pPr>
    </w:p>
    <w:p w:rsidR="00AB3F64" w:rsidRDefault="00AB3F64" w:rsidP="00FE3BC2">
      <w:pPr>
        <w:rPr>
          <w:b/>
          <w:color w:val="000000"/>
          <w:sz w:val="28"/>
          <w:szCs w:val="28"/>
          <w:lang w:val="ru-RU"/>
        </w:rPr>
      </w:pPr>
    </w:p>
    <w:p w:rsidR="00AB3F64" w:rsidRDefault="00AB3F64" w:rsidP="00FE3BC2">
      <w:pPr>
        <w:rPr>
          <w:b/>
          <w:color w:val="000000"/>
          <w:sz w:val="28"/>
          <w:szCs w:val="28"/>
          <w:lang w:val="ru-RU"/>
        </w:rPr>
      </w:pPr>
    </w:p>
    <w:p w:rsidR="00AB3F64" w:rsidRDefault="00AB3F64" w:rsidP="00FE3BC2">
      <w:pPr>
        <w:rPr>
          <w:b/>
          <w:color w:val="000000"/>
          <w:sz w:val="28"/>
          <w:szCs w:val="28"/>
          <w:lang w:val="ru-RU"/>
        </w:rPr>
      </w:pPr>
    </w:p>
    <w:p w:rsidR="00AB3F64" w:rsidRPr="00416CF8" w:rsidRDefault="00AB3F64" w:rsidP="00AB3F64">
      <w:pPr>
        <w:overflowPunct w:val="0"/>
        <w:autoSpaceDE w:val="0"/>
        <w:autoSpaceDN w:val="0"/>
        <w:adjustRightInd w:val="0"/>
        <w:ind w:left="5245"/>
        <w:rPr>
          <w:b/>
          <w:sz w:val="28"/>
          <w:szCs w:val="28"/>
        </w:rPr>
      </w:pPr>
      <w:r w:rsidRPr="00416CF8">
        <w:rPr>
          <w:b/>
          <w:sz w:val="28"/>
          <w:szCs w:val="28"/>
        </w:rPr>
        <w:lastRenderedPageBreak/>
        <w:t>Додаток</w:t>
      </w:r>
    </w:p>
    <w:p w:rsidR="00AB3F64" w:rsidRPr="00AB3F64" w:rsidRDefault="00AB3F64" w:rsidP="00AB3F64">
      <w:pPr>
        <w:overflowPunct w:val="0"/>
        <w:autoSpaceDE w:val="0"/>
        <w:autoSpaceDN w:val="0"/>
        <w:adjustRightInd w:val="0"/>
        <w:ind w:left="5245"/>
        <w:rPr>
          <w:b/>
          <w:sz w:val="28"/>
          <w:szCs w:val="28"/>
          <w:lang w:val="ru-RU"/>
        </w:rPr>
      </w:pPr>
      <w:r w:rsidRPr="00416CF8">
        <w:rPr>
          <w:b/>
          <w:sz w:val="28"/>
          <w:szCs w:val="28"/>
        </w:rPr>
        <w:t>до рішення сесії №</w:t>
      </w:r>
      <w:r>
        <w:rPr>
          <w:b/>
          <w:sz w:val="28"/>
          <w:szCs w:val="28"/>
        </w:rPr>
        <w:t xml:space="preserve"> 2768-51-</w:t>
      </w:r>
      <w:r>
        <w:rPr>
          <w:b/>
          <w:sz w:val="28"/>
          <w:szCs w:val="28"/>
          <w:lang w:val="en-US"/>
        </w:rPr>
        <w:t>VII</w:t>
      </w:r>
    </w:p>
    <w:p w:rsidR="00AB3F64" w:rsidRPr="00416CF8" w:rsidRDefault="00AB3F64" w:rsidP="00AB3F64">
      <w:pPr>
        <w:overflowPunct w:val="0"/>
        <w:autoSpaceDE w:val="0"/>
        <w:autoSpaceDN w:val="0"/>
        <w:adjustRightInd w:val="0"/>
        <w:ind w:left="5245"/>
        <w:rPr>
          <w:b/>
          <w:sz w:val="28"/>
          <w:szCs w:val="28"/>
        </w:rPr>
      </w:pPr>
      <w:r w:rsidRPr="00416CF8">
        <w:rPr>
          <w:b/>
          <w:sz w:val="28"/>
          <w:szCs w:val="28"/>
        </w:rPr>
        <w:t>від «</w:t>
      </w:r>
      <w:r>
        <w:rPr>
          <w:b/>
          <w:sz w:val="28"/>
          <w:szCs w:val="28"/>
        </w:rPr>
        <w:t xml:space="preserve"> 20 </w:t>
      </w:r>
      <w:r w:rsidRPr="00416CF8">
        <w:rPr>
          <w:b/>
          <w:sz w:val="28"/>
          <w:szCs w:val="28"/>
        </w:rPr>
        <w:t xml:space="preserve">» </w:t>
      </w:r>
      <w:r>
        <w:rPr>
          <w:b/>
          <w:sz w:val="28"/>
          <w:szCs w:val="28"/>
        </w:rPr>
        <w:t xml:space="preserve">грудня </w:t>
      </w:r>
      <w:r w:rsidRPr="00416CF8">
        <w:rPr>
          <w:b/>
          <w:sz w:val="28"/>
          <w:szCs w:val="28"/>
        </w:rPr>
        <w:t>2018 р.</w:t>
      </w:r>
    </w:p>
    <w:p w:rsidR="00AB3F64" w:rsidRDefault="00AB3F64" w:rsidP="00AB3F64">
      <w:pPr>
        <w:rPr>
          <w:b/>
          <w:sz w:val="40"/>
        </w:rPr>
      </w:pPr>
    </w:p>
    <w:p w:rsidR="00AB3F64" w:rsidRDefault="00AB3F64" w:rsidP="00AB3F64">
      <w:pPr>
        <w:rPr>
          <w:b/>
          <w:sz w:val="40"/>
        </w:rPr>
      </w:pPr>
    </w:p>
    <w:p w:rsidR="00AB3F64" w:rsidRPr="003F66C4" w:rsidRDefault="00AB3F64" w:rsidP="00AB3F64">
      <w:pPr>
        <w:spacing w:line="360" w:lineRule="auto"/>
        <w:jc w:val="center"/>
        <w:rPr>
          <w:b/>
          <w:spacing w:val="20"/>
          <w:sz w:val="28"/>
          <w:szCs w:val="28"/>
        </w:rPr>
      </w:pPr>
      <w:r w:rsidRPr="003F66C4">
        <w:rPr>
          <w:b/>
          <w:spacing w:val="20"/>
          <w:sz w:val="28"/>
          <w:szCs w:val="28"/>
        </w:rPr>
        <w:t xml:space="preserve">КОМПЛЕКСНА </w:t>
      </w:r>
      <w:r>
        <w:rPr>
          <w:b/>
          <w:spacing w:val="20"/>
          <w:sz w:val="28"/>
          <w:szCs w:val="28"/>
        </w:rPr>
        <w:t xml:space="preserve"> </w:t>
      </w:r>
      <w:r w:rsidRPr="003F66C4">
        <w:rPr>
          <w:b/>
          <w:spacing w:val="20"/>
          <w:sz w:val="28"/>
          <w:szCs w:val="28"/>
        </w:rPr>
        <w:t xml:space="preserve">ПРОГРАМА </w:t>
      </w:r>
    </w:p>
    <w:p w:rsidR="00AB3F64" w:rsidRDefault="00AB3F64" w:rsidP="00AB3F64">
      <w:pPr>
        <w:spacing w:line="360" w:lineRule="auto"/>
        <w:jc w:val="center"/>
        <w:rPr>
          <w:b/>
        </w:rPr>
      </w:pPr>
      <w:r>
        <w:rPr>
          <w:b/>
        </w:rPr>
        <w:t xml:space="preserve">ПІДТРИМКИ, </w:t>
      </w:r>
      <w:r w:rsidRPr="00DD116D">
        <w:rPr>
          <w:b/>
        </w:rPr>
        <w:t xml:space="preserve"> РОЗВИТКУ</w:t>
      </w:r>
      <w:r>
        <w:rPr>
          <w:b/>
        </w:rPr>
        <w:t xml:space="preserve"> </w:t>
      </w:r>
      <w:r w:rsidRPr="00DD116D">
        <w:rPr>
          <w:b/>
        </w:rPr>
        <w:t xml:space="preserve"> </w:t>
      </w:r>
      <w:r>
        <w:rPr>
          <w:b/>
        </w:rPr>
        <w:t xml:space="preserve">ТА  НАЦІОНАЛЬНО-ПАТРІОТИЧНОГО  </w:t>
      </w:r>
    </w:p>
    <w:p w:rsidR="00AB3F64" w:rsidRPr="00DD116D" w:rsidRDefault="00AB3F64" w:rsidP="00AB3F64">
      <w:pPr>
        <w:spacing w:line="360" w:lineRule="auto"/>
        <w:jc w:val="center"/>
        <w:rPr>
          <w:b/>
        </w:rPr>
      </w:pPr>
      <w:r>
        <w:rPr>
          <w:b/>
        </w:rPr>
        <w:t xml:space="preserve">ВИХОВАННЯ </w:t>
      </w:r>
      <w:r w:rsidRPr="00DD116D">
        <w:rPr>
          <w:b/>
        </w:rPr>
        <w:t>МОЛОДІ</w:t>
      </w:r>
      <w:r>
        <w:rPr>
          <w:b/>
        </w:rPr>
        <w:t xml:space="preserve"> М. БУЧА НА 2019–2021 РОКИ</w:t>
      </w:r>
      <w:r w:rsidRPr="00DD116D">
        <w:rPr>
          <w:b/>
        </w:rPr>
        <w:t xml:space="preserve"> </w:t>
      </w:r>
    </w:p>
    <w:p w:rsidR="00AB3F64" w:rsidRPr="00416CF8" w:rsidRDefault="00AB3F64" w:rsidP="00AB3F64">
      <w:pPr>
        <w:ind w:left="360"/>
        <w:jc w:val="center"/>
        <w:rPr>
          <w:b/>
        </w:rPr>
      </w:pPr>
    </w:p>
    <w:p w:rsidR="00AB3F64" w:rsidRPr="0041677B" w:rsidRDefault="00AB3F64" w:rsidP="00AB3F64">
      <w:pPr>
        <w:ind w:left="360"/>
        <w:jc w:val="center"/>
        <w:rPr>
          <w:b/>
        </w:rPr>
      </w:pPr>
      <w:r w:rsidRPr="0041677B">
        <w:rPr>
          <w:b/>
        </w:rPr>
        <w:t>І. Вступ</w:t>
      </w:r>
    </w:p>
    <w:p w:rsidR="00AB3F64" w:rsidRPr="0041677B" w:rsidRDefault="00AB3F64" w:rsidP="00AB3F64">
      <w:pPr>
        <w:jc w:val="both"/>
        <w:rPr>
          <w:b/>
        </w:rPr>
      </w:pPr>
    </w:p>
    <w:p w:rsidR="00AB3F64" w:rsidRPr="0041677B" w:rsidRDefault="00AB3F64" w:rsidP="00AB3F64">
      <w:pPr>
        <w:ind w:firstLine="840"/>
        <w:jc w:val="both"/>
      </w:pPr>
      <w:r w:rsidRPr="0041677B">
        <w:t xml:space="preserve">Молодь – запорука успішного майбутнього. Інвестиції в молодь в подальшому забезпечать великі дивіденди у вигляді згуртованої, дієздатної, відповідальної та соціально активної молоді, яка сприятиме розвитку та процвітанню </w:t>
      </w:r>
      <w:r>
        <w:t>Бучанської міської об’єднаної територіальної громади</w:t>
      </w:r>
      <w:r w:rsidRPr="0041677B">
        <w:t>.</w:t>
      </w:r>
    </w:p>
    <w:p w:rsidR="00AB3F64" w:rsidRPr="0041677B" w:rsidRDefault="00AB3F64" w:rsidP="00AB3F64">
      <w:pPr>
        <w:ind w:firstLine="840"/>
        <w:jc w:val="both"/>
      </w:pPr>
      <w:r w:rsidRPr="0041677B">
        <w:t xml:space="preserve"> Сучасна молодь є рушійною силою, яка здатна змінити майбутнє країни на краще. Саме тому необхідно якнайбільше уваги приділяти створенню сприятливих умов для самореалізації молоді в різних галузях.</w:t>
      </w:r>
    </w:p>
    <w:p w:rsidR="00AB3F64" w:rsidRPr="007973CC" w:rsidRDefault="00AB3F64" w:rsidP="00AB3F64">
      <w:pPr>
        <w:ind w:firstLine="840"/>
        <w:jc w:val="both"/>
      </w:pPr>
      <w:r w:rsidRPr="0041677B">
        <w:t>У</w:t>
      </w:r>
      <w:r>
        <w:t xml:space="preserve"> зв’язку з необхідністю налагод</w:t>
      </w:r>
      <w:r w:rsidRPr="0041677B">
        <w:t xml:space="preserve">ження конструктивного діалогу між органами місцевого самоврядування, виконавчим комітетом та молодіжною громадою </w:t>
      </w:r>
      <w:r>
        <w:t>Бучанської міської об’єднаної територіальної громади</w:t>
      </w:r>
      <w:r w:rsidRPr="0041677B">
        <w:t xml:space="preserve">, активізації молоді, підвищення ефективності державної молодіжної політики, обумовлюється необхідність прийняття Бучанською міською радою </w:t>
      </w:r>
      <w:r w:rsidRPr="007973CC">
        <w:t>Комплексної програми підтримки</w:t>
      </w:r>
      <w:r w:rsidRPr="0041677B">
        <w:t>,</w:t>
      </w:r>
      <w:r w:rsidRPr="007973CC">
        <w:t xml:space="preserve"> розвитку </w:t>
      </w:r>
      <w:r w:rsidRPr="0041677B">
        <w:t xml:space="preserve">та національно-патріотичного виховання </w:t>
      </w:r>
      <w:r w:rsidRPr="007973CC">
        <w:t xml:space="preserve">молоді (далі – Програма).  </w:t>
      </w:r>
    </w:p>
    <w:p w:rsidR="00AB3F64" w:rsidRPr="0041677B" w:rsidRDefault="00AB3F64" w:rsidP="00AB3F64">
      <w:pPr>
        <w:spacing w:line="300" w:lineRule="exact"/>
        <w:ind w:firstLine="709"/>
        <w:jc w:val="both"/>
      </w:pPr>
    </w:p>
    <w:p w:rsidR="00AB3F64" w:rsidRPr="0041677B" w:rsidRDefault="00AB3F64" w:rsidP="00AB3F64">
      <w:pPr>
        <w:ind w:left="360"/>
        <w:jc w:val="center"/>
        <w:rPr>
          <w:b/>
        </w:rPr>
      </w:pPr>
      <w:r w:rsidRPr="0041677B">
        <w:rPr>
          <w:b/>
        </w:rPr>
        <w:t>ІІ. Мета Програми</w:t>
      </w:r>
    </w:p>
    <w:p w:rsidR="00AB3F64" w:rsidRPr="0041677B" w:rsidRDefault="00AB3F64" w:rsidP="00AB3F64">
      <w:pPr>
        <w:ind w:left="360"/>
        <w:rPr>
          <w:b/>
        </w:rPr>
      </w:pPr>
    </w:p>
    <w:p w:rsidR="00AB3F64" w:rsidRPr="0041677B" w:rsidRDefault="00AB3F64" w:rsidP="00AB3F64">
      <w:pPr>
        <w:ind w:firstLine="840"/>
        <w:jc w:val="both"/>
      </w:pPr>
      <w:r w:rsidRPr="0041677B">
        <w:t>Метою Програми є створення системи правових та соціально-економічних умов для ефективної соціалізації та самореалізації молоді, забезпечення всебічної підтримки та розвитку її громадської активності, реалізації інтелектуального, фізичного, творчого потенціалу молоді, формування патріота і громадянина.</w:t>
      </w:r>
    </w:p>
    <w:p w:rsidR="00AB3F64" w:rsidRPr="0041677B" w:rsidRDefault="00AB3F64" w:rsidP="00AB3F64">
      <w:pPr>
        <w:spacing w:line="300" w:lineRule="exact"/>
        <w:ind w:firstLine="709"/>
        <w:jc w:val="both"/>
      </w:pPr>
    </w:p>
    <w:p w:rsidR="00AB3F64" w:rsidRPr="0041677B" w:rsidRDefault="00AB3F64" w:rsidP="00AB3F64">
      <w:pPr>
        <w:ind w:left="360"/>
        <w:jc w:val="center"/>
        <w:rPr>
          <w:b/>
        </w:rPr>
      </w:pPr>
      <w:r w:rsidRPr="0041677B">
        <w:rPr>
          <w:b/>
        </w:rPr>
        <w:t>ІІІ. Завдання Програми та її основні заходи</w:t>
      </w:r>
    </w:p>
    <w:p w:rsidR="00AB3F64" w:rsidRPr="0041677B" w:rsidRDefault="00AB3F64" w:rsidP="00AB3F64">
      <w:pPr>
        <w:pStyle w:val="ae"/>
        <w:spacing w:before="0" w:beforeAutospacing="0" w:after="0" w:afterAutospacing="0"/>
        <w:rPr>
          <w:lang w:val="uk-UA"/>
        </w:rPr>
      </w:pPr>
      <w:r w:rsidRPr="0041677B">
        <w:rPr>
          <w:lang w:val="uk-UA"/>
        </w:rPr>
        <w:t>Основними завданнями Програми є:</w:t>
      </w:r>
    </w:p>
    <w:p w:rsidR="00AB3F64" w:rsidRPr="0041677B" w:rsidRDefault="00AB3F64" w:rsidP="00AB3F64">
      <w:pPr>
        <w:pStyle w:val="ae"/>
        <w:spacing w:before="0" w:beforeAutospacing="0" w:after="0" w:afterAutospacing="0"/>
        <w:ind w:firstLine="720"/>
        <w:jc w:val="both"/>
        <w:rPr>
          <w:lang w:val="uk-UA"/>
        </w:rPr>
      </w:pPr>
      <w:r w:rsidRPr="0041677B">
        <w:rPr>
          <w:lang w:val="uk-UA"/>
        </w:rPr>
        <w:t>сприяння самореалізації та всебічному розвитку молоді, заохочення її до реалізації поставленої мети, спонукання до прозорості діяльності молодіжних об’єднань;</w:t>
      </w:r>
    </w:p>
    <w:p w:rsidR="00AB3F64" w:rsidRPr="0041677B" w:rsidRDefault="00AB3F64" w:rsidP="00AB3F64">
      <w:pPr>
        <w:pStyle w:val="ae"/>
        <w:spacing w:before="0" w:beforeAutospacing="0" w:after="0" w:afterAutospacing="0"/>
        <w:ind w:firstLine="720"/>
        <w:jc w:val="both"/>
        <w:rPr>
          <w:lang w:val="uk-UA"/>
        </w:rPr>
      </w:pPr>
      <w:r w:rsidRPr="0041677B">
        <w:rPr>
          <w:lang w:val="uk-UA"/>
        </w:rPr>
        <w:t>підвищення рівня відповідальності при реалізації молодіжної політики, сприяння співпраці  молоді з органами виконавчої влади, підтримка молодіжних ініціатив;</w:t>
      </w:r>
    </w:p>
    <w:p w:rsidR="00AB3F64" w:rsidRPr="0041677B" w:rsidRDefault="00AB3F64" w:rsidP="00AB3F64">
      <w:pPr>
        <w:pStyle w:val="ae"/>
        <w:spacing w:before="0" w:beforeAutospacing="0" w:after="0" w:afterAutospacing="0"/>
        <w:ind w:firstLine="720"/>
        <w:jc w:val="both"/>
        <w:rPr>
          <w:lang w:val="uk-UA"/>
        </w:rPr>
      </w:pPr>
      <w:r w:rsidRPr="00416CF8">
        <w:rPr>
          <w:lang w:val="uk-UA"/>
        </w:rPr>
        <w:t xml:space="preserve">сприяння розвитку органів студентського самоврядування у  навчальних закладах </w:t>
      </w:r>
      <w:r>
        <w:rPr>
          <w:lang w:val="uk-UA"/>
        </w:rPr>
        <w:t>Бучанської міської об’єднаної територіальної громади</w:t>
      </w:r>
      <w:r w:rsidRPr="0041677B">
        <w:rPr>
          <w:lang w:val="uk-UA"/>
        </w:rPr>
        <w:t>;</w:t>
      </w:r>
    </w:p>
    <w:p w:rsidR="00AB3F64" w:rsidRPr="0041677B" w:rsidRDefault="00AB3F64" w:rsidP="00AB3F64">
      <w:pPr>
        <w:pStyle w:val="ae"/>
        <w:spacing w:before="0" w:beforeAutospacing="0" w:after="0" w:afterAutospacing="0"/>
        <w:ind w:firstLine="720"/>
        <w:jc w:val="both"/>
      </w:pPr>
      <w:r w:rsidRPr="0041677B">
        <w:t>залучення студентства до безпосередньої участі у реалізації молодіжної політики та розбудові громадянського суспільства;</w:t>
      </w:r>
    </w:p>
    <w:p w:rsidR="00AB3F64" w:rsidRPr="0041677B" w:rsidRDefault="00AB3F64" w:rsidP="00AB3F64">
      <w:pPr>
        <w:pStyle w:val="ae"/>
        <w:spacing w:before="0" w:beforeAutospacing="0" w:after="0" w:afterAutospacing="0"/>
        <w:ind w:firstLine="720"/>
        <w:jc w:val="both"/>
      </w:pPr>
      <w:r w:rsidRPr="0041677B">
        <w:t xml:space="preserve">утвердження </w:t>
      </w:r>
      <w:r w:rsidRPr="0041677B">
        <w:rPr>
          <w:lang w:val="uk-UA"/>
        </w:rPr>
        <w:t>національно-</w:t>
      </w:r>
      <w:r w:rsidRPr="0041677B">
        <w:t>патріотичної свідомості та активної громадянської позиції молоді, виховання у молоді почуття особистої та національної гідності, популяризація національної культури;</w:t>
      </w:r>
    </w:p>
    <w:p w:rsidR="00AB3F64" w:rsidRDefault="00AB3F64" w:rsidP="00AB3F64">
      <w:pPr>
        <w:pStyle w:val="ae"/>
        <w:spacing w:before="0" w:beforeAutospacing="0" w:after="0" w:afterAutospacing="0"/>
        <w:ind w:firstLine="720"/>
        <w:jc w:val="both"/>
        <w:rPr>
          <w:lang w:val="uk-UA"/>
        </w:rPr>
      </w:pPr>
    </w:p>
    <w:p w:rsidR="00AB3F64" w:rsidRPr="0041677B" w:rsidRDefault="00AB3F64" w:rsidP="00AB3F64">
      <w:pPr>
        <w:pStyle w:val="ae"/>
        <w:spacing w:before="0" w:beforeAutospacing="0" w:after="0" w:afterAutospacing="0"/>
        <w:ind w:firstLine="720"/>
        <w:jc w:val="both"/>
      </w:pPr>
      <w:r w:rsidRPr="0041677B">
        <w:t>створення умов для творчого розвитку особистості, інтелектуального самовдосконалення молоді, підтримка творчих ініціатив молоді та активностей у різних сферах життєдіяльності суспільства;</w:t>
      </w:r>
    </w:p>
    <w:p w:rsidR="00AB3F64" w:rsidRPr="0041677B" w:rsidRDefault="00AB3F64" w:rsidP="00AB3F64">
      <w:pPr>
        <w:pStyle w:val="ae"/>
        <w:spacing w:before="0" w:beforeAutospacing="0" w:after="0" w:afterAutospacing="0"/>
        <w:ind w:firstLine="720"/>
        <w:jc w:val="both"/>
      </w:pPr>
      <w:r w:rsidRPr="0041677B">
        <w:lastRenderedPageBreak/>
        <w:t>сприяння працевлаштуванню та зайнятості молоді шляхом впровадження системи профорієнтації, створення умов для вторинної зайнятості молоді, забезпечення молоді першим робочим місцем, розширення інформаційного поля стосовно існуючих професій та попиту на них;</w:t>
      </w:r>
    </w:p>
    <w:p w:rsidR="00AB3F64" w:rsidRPr="0041677B" w:rsidRDefault="00AB3F64" w:rsidP="00AB3F64">
      <w:pPr>
        <w:pStyle w:val="ae"/>
        <w:spacing w:before="0" w:beforeAutospacing="0" w:after="0" w:afterAutospacing="0"/>
        <w:ind w:firstLine="720"/>
        <w:jc w:val="both"/>
      </w:pPr>
      <w:r w:rsidRPr="0041677B">
        <w:t>розширення соціальних можливостей молоді через розвиток та популяризацію волонтерського руху як форми залучення молоді до суспільно значущої діяльності, способу неформальної освіти і вторинної зайнятості;</w:t>
      </w:r>
    </w:p>
    <w:p w:rsidR="00AB3F64" w:rsidRPr="0041677B" w:rsidRDefault="00AB3F64" w:rsidP="00AB3F64">
      <w:pPr>
        <w:ind w:firstLine="708"/>
        <w:jc w:val="both"/>
      </w:pPr>
      <w:r w:rsidRPr="0041677B">
        <w:t>провадження системних заходів стимулювання учнівської та студентської молоді до процесу здобуття освіти, підвищення кваліфікації, мотиваційних заходів для молодих педагогів;</w:t>
      </w:r>
    </w:p>
    <w:p w:rsidR="00AB3F64" w:rsidRPr="0041677B" w:rsidRDefault="00AB3F64" w:rsidP="00AB3F64">
      <w:pPr>
        <w:ind w:firstLine="708"/>
        <w:jc w:val="both"/>
      </w:pPr>
      <w:r w:rsidRPr="0041677B">
        <w:t xml:space="preserve">створення умов для забезпечення соціальної допомоги та формування здорового способу життя серед всіх категорій молоді </w:t>
      </w:r>
      <w:r>
        <w:t>Бучанської міської об’єднаної територіальної громади</w:t>
      </w:r>
      <w:r w:rsidRPr="0041677B">
        <w:t>;</w:t>
      </w:r>
    </w:p>
    <w:p w:rsidR="00AB3F64" w:rsidRPr="0041677B" w:rsidRDefault="00AB3F64" w:rsidP="00AB3F64">
      <w:pPr>
        <w:ind w:firstLine="708"/>
        <w:jc w:val="both"/>
      </w:pPr>
      <w:r w:rsidRPr="0041677B">
        <w:t>інформування молодіжної громади засобами масової інформації та Інтернет ресурсу;</w:t>
      </w:r>
    </w:p>
    <w:p w:rsidR="00AB3F64" w:rsidRPr="0041677B" w:rsidRDefault="00AB3F64" w:rsidP="00AB3F64">
      <w:pPr>
        <w:ind w:firstLine="708"/>
        <w:jc w:val="both"/>
      </w:pPr>
      <w:r w:rsidRPr="0041677B">
        <w:t xml:space="preserve">активізація зусиль на утвердження в суспільній свідомості, а саме в свідомості молоді </w:t>
      </w:r>
      <w:r>
        <w:t>Бучанської міської об’єднаної територіальної громади</w:t>
      </w:r>
      <w:r w:rsidRPr="0041677B">
        <w:t>, цінностей інституту сім’ї, розуміння визначальної ролі сім’ї в житті суспільства, вихованні відповідального батьківства і підвищення авторитету і стійкості шлюбу;</w:t>
      </w:r>
    </w:p>
    <w:p w:rsidR="00AB3F64" w:rsidRPr="0041677B" w:rsidRDefault="00AB3F64" w:rsidP="00AB3F64">
      <w:pPr>
        <w:ind w:firstLine="708"/>
        <w:jc w:val="both"/>
      </w:pPr>
      <w:r w:rsidRPr="0041677B">
        <w:t>сприяння інтеграції молоді до світової та європейської молодіжної спільноти, обміну досвідом та спільної діяльності молоді на обласному та всеукраїнському рівнях;</w:t>
      </w:r>
    </w:p>
    <w:p w:rsidR="00AB3F64" w:rsidRPr="0041677B" w:rsidRDefault="00AB3F64" w:rsidP="00AB3F64">
      <w:pPr>
        <w:ind w:firstLine="708"/>
        <w:jc w:val="both"/>
      </w:pPr>
    </w:p>
    <w:p w:rsidR="00AB3F64" w:rsidRPr="0041677B" w:rsidRDefault="00AB3F64" w:rsidP="00AB3F64">
      <w:pPr>
        <w:ind w:left="360"/>
        <w:jc w:val="center"/>
        <w:rPr>
          <w:b/>
        </w:rPr>
      </w:pPr>
      <w:r w:rsidRPr="0041677B">
        <w:rPr>
          <w:b/>
        </w:rPr>
        <w:t>ІV.  Принципи реалізації Програми</w:t>
      </w:r>
    </w:p>
    <w:p w:rsidR="00AB3F64" w:rsidRPr="0041677B" w:rsidRDefault="00AB3F64" w:rsidP="00AB3F64">
      <w:pPr>
        <w:ind w:left="360"/>
        <w:jc w:val="center"/>
        <w:rPr>
          <w:b/>
        </w:rPr>
      </w:pPr>
    </w:p>
    <w:p w:rsidR="00AB3F64" w:rsidRPr="0041677B" w:rsidRDefault="00AB3F64" w:rsidP="00AB3F64">
      <w:pPr>
        <w:ind w:firstLine="840"/>
        <w:jc w:val="both"/>
      </w:pPr>
      <w:r w:rsidRPr="0041677B">
        <w:rPr>
          <w:b/>
        </w:rPr>
        <w:t>Системності</w:t>
      </w:r>
      <w:r w:rsidRPr="0041677B">
        <w:t>. Передбачає впровадження системної роботи з молоддю в різних сферах діяльності; консолідація зусиль спеціалістів різних галузей для досягнення успішного результату та повного виконання Програми.</w:t>
      </w:r>
    </w:p>
    <w:p w:rsidR="00AB3F64" w:rsidRPr="0041677B" w:rsidRDefault="00AB3F64" w:rsidP="00AB3F64">
      <w:pPr>
        <w:ind w:firstLine="840"/>
        <w:jc w:val="both"/>
      </w:pPr>
      <w:r w:rsidRPr="0041677B">
        <w:rPr>
          <w:b/>
        </w:rPr>
        <w:t>Доступності та рівності</w:t>
      </w:r>
      <w:r w:rsidRPr="0041677B">
        <w:t>. Передбачає створення умов, за яких молодь матиме вільний доступ до реалізації програми, незалежно від віку, статі, національності; вільний доступ до інформації для ефективної реалізації даної Програми та аналізу стану реалізації.</w:t>
      </w:r>
    </w:p>
    <w:p w:rsidR="00AB3F64" w:rsidRPr="0041677B" w:rsidRDefault="00AB3F64" w:rsidP="00AB3F64">
      <w:pPr>
        <w:ind w:firstLine="840"/>
        <w:jc w:val="both"/>
      </w:pPr>
      <w:r w:rsidRPr="0041677B">
        <w:rPr>
          <w:b/>
        </w:rPr>
        <w:t>Активності.</w:t>
      </w:r>
      <w:r w:rsidRPr="0041677B">
        <w:t xml:space="preserve"> Передбачає виявлення активної позиції в ході реалізації програми як представників молодіжної громади, так і органів місцевого самоврядування та виконавчого комітету.</w:t>
      </w:r>
    </w:p>
    <w:p w:rsidR="00AB3F64" w:rsidRPr="0041677B" w:rsidRDefault="00AB3F64" w:rsidP="00AB3F64">
      <w:pPr>
        <w:ind w:firstLine="840"/>
        <w:jc w:val="both"/>
      </w:pPr>
      <w:r w:rsidRPr="0041677B">
        <w:rPr>
          <w:b/>
        </w:rPr>
        <w:t>Пріоритетності.</w:t>
      </w:r>
      <w:r w:rsidRPr="0041677B">
        <w:t xml:space="preserve"> Передбачає, що в ході реалізації Програми постійно комплексно аналізується стан реалізації державної молодіжної політики та відповідно до цього першочергово фінансуються заходи, які спрямовані на оперативне вирішення відповідних проблем та задоволення потреб молоді.</w:t>
      </w:r>
    </w:p>
    <w:p w:rsidR="00AB3F64" w:rsidRPr="0041677B" w:rsidRDefault="00AB3F64" w:rsidP="00AB3F64">
      <w:pPr>
        <w:ind w:firstLine="840"/>
        <w:jc w:val="both"/>
      </w:pPr>
      <w:r w:rsidRPr="0041677B">
        <w:t>Принцип органічного поєднання громадських, державних інтересів та прав і свобод молодої людини.</w:t>
      </w:r>
    </w:p>
    <w:p w:rsidR="00AB3F64" w:rsidRPr="0041677B" w:rsidRDefault="00AB3F64" w:rsidP="00AB3F64">
      <w:pPr>
        <w:ind w:firstLine="839"/>
        <w:jc w:val="both"/>
      </w:pPr>
      <w:r w:rsidRPr="0041677B">
        <w:rPr>
          <w:b/>
        </w:rPr>
        <w:t>Об’єкт</w:t>
      </w:r>
      <w:r w:rsidRPr="0041677B">
        <w:t xml:space="preserve"> Програми: молодь віком від 14 до 35 років – мешканці </w:t>
      </w:r>
      <w:r>
        <w:t>Бучанської міської об’єднаної територіальної громади</w:t>
      </w:r>
      <w:r w:rsidRPr="0041677B">
        <w:t xml:space="preserve"> та ті, які навчаються на постійній основі на території </w:t>
      </w:r>
      <w:r>
        <w:t>Бучанської міської об’єднаної територіальної громади</w:t>
      </w:r>
      <w:r w:rsidRPr="0041677B">
        <w:t>; об’єднання громадян, молодіжні громадські організації, які зареєстровані та діють на території</w:t>
      </w:r>
      <w:r w:rsidRPr="00595D75">
        <w:t xml:space="preserve"> </w:t>
      </w:r>
      <w:r>
        <w:t>Бучанської міської об’єднаної територіальної громади</w:t>
      </w:r>
      <w:r w:rsidRPr="0041677B">
        <w:t>, мета діяльності яких повністю або частково співпадає з основною метою програми.</w:t>
      </w:r>
    </w:p>
    <w:p w:rsidR="00AB3F64" w:rsidRDefault="00AB3F64" w:rsidP="00AB3F64">
      <w:pPr>
        <w:pStyle w:val="BodyTextIndent2"/>
        <w:keepLines/>
        <w:tabs>
          <w:tab w:val="left" w:pos="0"/>
        </w:tabs>
        <w:ind w:left="0" w:firstLine="839"/>
        <w:rPr>
          <w:szCs w:val="24"/>
        </w:rPr>
      </w:pPr>
      <w:r w:rsidRPr="0041677B">
        <w:rPr>
          <w:b/>
          <w:szCs w:val="24"/>
        </w:rPr>
        <w:t>Суб’єкт</w:t>
      </w:r>
      <w:r w:rsidRPr="0041677B">
        <w:rPr>
          <w:szCs w:val="24"/>
        </w:rPr>
        <w:t xml:space="preserve"> Програми: органи місцевого самоврядування, виконавчий комітет, комунальні установи і заклади </w:t>
      </w:r>
      <w:r>
        <w:rPr>
          <w:szCs w:val="24"/>
        </w:rPr>
        <w:t>Бучанської міської об’єднаної територіальної громади</w:t>
      </w:r>
      <w:r w:rsidRPr="0041677B">
        <w:rPr>
          <w:szCs w:val="24"/>
        </w:rPr>
        <w:t xml:space="preserve">, установи та заклади, які входять до соціальної інфраструктури </w:t>
      </w:r>
      <w:r>
        <w:rPr>
          <w:szCs w:val="24"/>
        </w:rPr>
        <w:t>Бучанської міської об’єднаної територіальної громади</w:t>
      </w:r>
      <w:r w:rsidRPr="0041677B">
        <w:rPr>
          <w:szCs w:val="24"/>
        </w:rPr>
        <w:t>, молодіжні громадські організації та об’єднання громадян 14-35 років,</w:t>
      </w:r>
      <w:r>
        <w:rPr>
          <w:szCs w:val="24"/>
        </w:rPr>
        <w:t xml:space="preserve"> які працюють на території Бучанської міської об’єднаної територіальної громади</w:t>
      </w:r>
      <w:r w:rsidRPr="0041677B">
        <w:rPr>
          <w:szCs w:val="24"/>
        </w:rPr>
        <w:t xml:space="preserve">, молодь віком від 14 до 35 років, яка проживає або навчається на постійній основі в межах </w:t>
      </w:r>
      <w:r>
        <w:rPr>
          <w:szCs w:val="24"/>
        </w:rPr>
        <w:t>Бучанської міської ОТГ</w:t>
      </w:r>
      <w:r w:rsidRPr="0041677B">
        <w:rPr>
          <w:szCs w:val="24"/>
        </w:rPr>
        <w:t>.</w:t>
      </w:r>
    </w:p>
    <w:p w:rsidR="00AB3F64" w:rsidRPr="0041677B" w:rsidRDefault="00AB3F64" w:rsidP="00AB3F64">
      <w:pPr>
        <w:pStyle w:val="aa"/>
        <w:tabs>
          <w:tab w:val="left" w:pos="4962"/>
        </w:tabs>
        <w:ind w:firstLine="839"/>
        <w:jc w:val="both"/>
      </w:pPr>
      <w:r w:rsidRPr="0041677B">
        <w:lastRenderedPageBreak/>
        <w:t>Політико-правова сутність підходів щодо формування та реалізації Програми випливає з базових законів, нормативно-правових актів, що регламентують і визначають зміст молодіжної політики в Україні, які приймалися впродовж останнього часу з метою створення сприятливих передумов для життєвого самовизначення та самореалізації молодих громадян, підтримки їхньої інноваційної діяльності, вирішення нагальних проблем молоді, а саме законів України:</w:t>
      </w:r>
    </w:p>
    <w:p w:rsidR="00AB3F64" w:rsidRPr="0041677B" w:rsidRDefault="00AB3F64" w:rsidP="00AB3F64">
      <w:pPr>
        <w:pStyle w:val="a3"/>
        <w:tabs>
          <w:tab w:val="left" w:pos="4962"/>
          <w:tab w:val="left" w:pos="6165"/>
        </w:tabs>
        <w:ind w:firstLine="839"/>
      </w:pPr>
      <w:r w:rsidRPr="0041677B">
        <w:t>„Про місцеве самоврядування в Україні”;</w:t>
      </w:r>
    </w:p>
    <w:p w:rsidR="00AB3F64" w:rsidRPr="0041677B" w:rsidRDefault="00AB3F64" w:rsidP="00AB3F64">
      <w:pPr>
        <w:pStyle w:val="a3"/>
        <w:tabs>
          <w:tab w:val="left" w:pos="4962"/>
        </w:tabs>
        <w:ind w:firstLine="839"/>
      </w:pPr>
      <w:r w:rsidRPr="0041677B">
        <w:t>„Про сприяння соціальному становленню та розвитку молоді в Україні”.</w:t>
      </w:r>
    </w:p>
    <w:p w:rsidR="00AB3F64" w:rsidRPr="0041677B" w:rsidRDefault="00AB3F64" w:rsidP="00AB3F64">
      <w:pPr>
        <w:tabs>
          <w:tab w:val="left" w:pos="4962"/>
        </w:tabs>
        <w:ind w:firstLine="839"/>
        <w:rPr>
          <w:b/>
          <w:u w:val="single"/>
        </w:rPr>
      </w:pPr>
    </w:p>
    <w:p w:rsidR="00AB3F64" w:rsidRPr="0041677B" w:rsidRDefault="00AB3F64" w:rsidP="00AB3F64">
      <w:pPr>
        <w:numPr>
          <w:ilvl w:val="0"/>
          <w:numId w:val="2"/>
        </w:numPr>
        <w:jc w:val="center"/>
        <w:rPr>
          <w:b/>
        </w:rPr>
      </w:pPr>
      <w:r w:rsidRPr="0041677B">
        <w:rPr>
          <w:b/>
        </w:rPr>
        <w:t>Механізм реалізації Програми</w:t>
      </w:r>
    </w:p>
    <w:p w:rsidR="00AB3F64" w:rsidRPr="0041677B" w:rsidRDefault="00AB3F64" w:rsidP="00AB3F64">
      <w:pPr>
        <w:ind w:left="360"/>
        <w:rPr>
          <w:b/>
        </w:rPr>
      </w:pPr>
    </w:p>
    <w:p w:rsidR="00AB3F64" w:rsidRPr="0041677B" w:rsidRDefault="00AB3F64" w:rsidP="00AB3F64">
      <w:pPr>
        <w:pStyle w:val="BodyTextIndent2"/>
        <w:tabs>
          <w:tab w:val="left" w:pos="720"/>
          <w:tab w:val="left" w:pos="1260"/>
        </w:tabs>
        <w:ind w:left="0" w:firstLine="840"/>
        <w:rPr>
          <w:szCs w:val="24"/>
        </w:rPr>
      </w:pPr>
      <w:r w:rsidRPr="0041677B">
        <w:rPr>
          <w:szCs w:val="24"/>
        </w:rPr>
        <w:t>У розробленні механізмів реалізації державної молодіжної політики акцентується модель активної співпраці органів місцевого самоврядування та виконавчого комітету, комунальних установ і закладів</w:t>
      </w:r>
      <w:r>
        <w:rPr>
          <w:szCs w:val="24"/>
        </w:rPr>
        <w:t>, громадських органі</w:t>
      </w:r>
      <w:r w:rsidRPr="0041677B">
        <w:rPr>
          <w:szCs w:val="24"/>
        </w:rPr>
        <w:t xml:space="preserve">зацій та соціально активної молоді. </w:t>
      </w:r>
    </w:p>
    <w:p w:rsidR="00AB3F64" w:rsidRPr="0041677B" w:rsidRDefault="00AB3F64" w:rsidP="00AB3F64">
      <w:pPr>
        <w:pStyle w:val="ac"/>
        <w:ind w:left="0" w:firstLine="708"/>
        <w:jc w:val="both"/>
        <w:rPr>
          <w:sz w:val="24"/>
          <w:szCs w:val="24"/>
          <w:lang w:val="uk-UA"/>
        </w:rPr>
      </w:pPr>
      <w:r w:rsidRPr="0041677B">
        <w:rPr>
          <w:sz w:val="24"/>
          <w:szCs w:val="24"/>
        </w:rPr>
        <w:t>Основна частина завдань Прогр</w:t>
      </w:r>
      <w:r>
        <w:rPr>
          <w:sz w:val="24"/>
          <w:szCs w:val="24"/>
        </w:rPr>
        <w:t>ами здійснюється шляхом впровад</w:t>
      </w:r>
      <w:r w:rsidRPr="0041677B">
        <w:rPr>
          <w:sz w:val="24"/>
          <w:szCs w:val="24"/>
        </w:rPr>
        <w:t>ження заходів</w:t>
      </w:r>
      <w:r w:rsidRPr="0041677B">
        <w:rPr>
          <w:sz w:val="24"/>
          <w:szCs w:val="24"/>
          <w:lang w:val="uk-UA"/>
        </w:rPr>
        <w:t xml:space="preserve"> </w:t>
      </w:r>
      <w:r w:rsidRPr="0041677B">
        <w:rPr>
          <w:sz w:val="24"/>
          <w:szCs w:val="24"/>
        </w:rPr>
        <w:t>відповідно до плану реалізації Програми на рівні</w:t>
      </w:r>
      <w:r>
        <w:rPr>
          <w:sz w:val="24"/>
          <w:szCs w:val="24"/>
          <w:lang w:val="uk-UA"/>
        </w:rPr>
        <w:t xml:space="preserve"> ОТГ</w:t>
      </w:r>
      <w:r w:rsidRPr="0041677B">
        <w:rPr>
          <w:sz w:val="24"/>
          <w:szCs w:val="24"/>
        </w:rPr>
        <w:t>.</w:t>
      </w:r>
    </w:p>
    <w:p w:rsidR="00AB3F64" w:rsidRPr="0041677B" w:rsidRDefault="00AB3F64" w:rsidP="00AB3F64">
      <w:pPr>
        <w:pStyle w:val="ac"/>
        <w:ind w:left="0" w:firstLine="708"/>
        <w:jc w:val="both"/>
        <w:rPr>
          <w:bCs/>
          <w:sz w:val="24"/>
          <w:szCs w:val="24"/>
          <w:lang w:val="uk-UA"/>
        </w:rPr>
      </w:pPr>
      <w:r w:rsidRPr="0041677B">
        <w:rPr>
          <w:sz w:val="24"/>
          <w:szCs w:val="24"/>
          <w:lang w:val="uk-UA"/>
        </w:rPr>
        <w:t xml:space="preserve">Виконання завдань, передбачених Програмою, покладено на міськвиконком, </w:t>
      </w:r>
      <w:r>
        <w:rPr>
          <w:sz w:val="24"/>
          <w:szCs w:val="24"/>
          <w:lang w:val="uk-UA"/>
        </w:rPr>
        <w:t>відділ молоді та спорту, службу</w:t>
      </w:r>
      <w:r w:rsidRPr="0041677B">
        <w:rPr>
          <w:sz w:val="24"/>
          <w:szCs w:val="24"/>
          <w:lang w:val="uk-UA"/>
        </w:rPr>
        <w:t xml:space="preserve"> у справах дітей та сім'ї, відділ освіти, </w:t>
      </w:r>
      <w:r>
        <w:rPr>
          <w:sz w:val="24"/>
          <w:szCs w:val="24"/>
          <w:lang w:val="uk-UA"/>
        </w:rPr>
        <w:t>поліцію</w:t>
      </w:r>
      <w:r w:rsidRPr="0041677B">
        <w:rPr>
          <w:sz w:val="24"/>
          <w:szCs w:val="24"/>
          <w:lang w:val="uk-UA"/>
        </w:rPr>
        <w:t>, відділ культури та спорту, відділ охорони здоров’я,</w:t>
      </w:r>
      <w:r w:rsidRPr="0041677B">
        <w:rPr>
          <w:bCs/>
          <w:sz w:val="24"/>
          <w:szCs w:val="24"/>
          <w:lang w:val="uk-UA"/>
        </w:rPr>
        <w:t xml:space="preserve"> центр соціальних служб для </w:t>
      </w:r>
      <w:r w:rsidRPr="0041677B">
        <w:rPr>
          <w:sz w:val="24"/>
          <w:szCs w:val="24"/>
          <w:lang w:val="uk-UA"/>
        </w:rPr>
        <w:t>сім’ї, дітей та молоді,</w:t>
      </w:r>
      <w:r w:rsidRPr="0041677B">
        <w:rPr>
          <w:bCs/>
          <w:sz w:val="24"/>
          <w:szCs w:val="24"/>
          <w:lang w:val="uk-UA"/>
        </w:rPr>
        <w:t xml:space="preserve"> військкомат, центр зайнятості та інші структурні підрозділи міського виконавчого комітету та органів місцевого самоврядування, організації та установи</w:t>
      </w:r>
      <w:r>
        <w:rPr>
          <w:bCs/>
          <w:sz w:val="24"/>
          <w:szCs w:val="24"/>
          <w:lang w:val="uk-UA"/>
        </w:rPr>
        <w:t xml:space="preserve"> Бучанської міської ОТГ</w:t>
      </w:r>
      <w:r w:rsidRPr="0041677B">
        <w:rPr>
          <w:bCs/>
          <w:sz w:val="24"/>
          <w:szCs w:val="24"/>
          <w:lang w:val="uk-UA"/>
        </w:rPr>
        <w:t>.</w:t>
      </w:r>
    </w:p>
    <w:p w:rsidR="00AB3F64" w:rsidRPr="0041677B" w:rsidRDefault="00AB3F64" w:rsidP="00AB3F64">
      <w:pPr>
        <w:pStyle w:val="ac"/>
        <w:keepLines/>
        <w:ind w:left="0" w:firstLine="708"/>
        <w:jc w:val="both"/>
        <w:rPr>
          <w:sz w:val="24"/>
          <w:szCs w:val="24"/>
          <w:lang w:val="uk-UA"/>
        </w:rPr>
      </w:pPr>
      <w:r w:rsidRPr="0041677B">
        <w:rPr>
          <w:sz w:val="24"/>
          <w:szCs w:val="24"/>
          <w:lang w:val="uk-UA"/>
        </w:rPr>
        <w:t xml:space="preserve">Головним координатором реалізації заходів Програми є </w:t>
      </w:r>
      <w:r>
        <w:rPr>
          <w:sz w:val="24"/>
          <w:szCs w:val="24"/>
          <w:lang w:val="uk-UA"/>
        </w:rPr>
        <w:t>відділ молоді та спорту</w:t>
      </w:r>
      <w:r w:rsidRPr="0041677B">
        <w:rPr>
          <w:sz w:val="24"/>
          <w:szCs w:val="24"/>
          <w:lang w:val="uk-UA"/>
        </w:rPr>
        <w:t xml:space="preserve">. </w:t>
      </w:r>
    </w:p>
    <w:p w:rsidR="00AB3F64" w:rsidRPr="0041677B" w:rsidRDefault="00AB3F64" w:rsidP="00AB3F64">
      <w:pPr>
        <w:pStyle w:val="ac"/>
        <w:keepLines/>
        <w:ind w:left="0" w:firstLine="708"/>
        <w:jc w:val="both"/>
        <w:rPr>
          <w:sz w:val="24"/>
          <w:szCs w:val="24"/>
          <w:lang w:val="uk-UA"/>
        </w:rPr>
      </w:pPr>
      <w:r w:rsidRPr="0041677B">
        <w:rPr>
          <w:sz w:val="24"/>
          <w:szCs w:val="24"/>
        </w:rPr>
        <w:t xml:space="preserve">Контроль за ходом реалізації Програми здійснює </w:t>
      </w:r>
      <w:r w:rsidRPr="0041677B">
        <w:rPr>
          <w:sz w:val="24"/>
          <w:szCs w:val="24"/>
          <w:lang w:val="uk-UA"/>
        </w:rPr>
        <w:t>виконавчий комітет Бучанської міської ради.</w:t>
      </w:r>
    </w:p>
    <w:p w:rsidR="00AB3F64" w:rsidRPr="00464DA5" w:rsidRDefault="00AB3F64" w:rsidP="00AB3F64">
      <w:pPr>
        <w:pStyle w:val="ac"/>
        <w:keepLines/>
        <w:ind w:left="0" w:firstLine="708"/>
        <w:jc w:val="both"/>
        <w:rPr>
          <w:lang w:val="uk-UA"/>
        </w:rPr>
      </w:pPr>
    </w:p>
    <w:p w:rsidR="00AB3F64" w:rsidRPr="0041677B" w:rsidRDefault="00AB3F64" w:rsidP="00AB3F64">
      <w:pPr>
        <w:numPr>
          <w:ilvl w:val="0"/>
          <w:numId w:val="2"/>
        </w:numPr>
        <w:jc w:val="center"/>
        <w:rPr>
          <w:b/>
        </w:rPr>
      </w:pPr>
      <w:r w:rsidRPr="0041677B">
        <w:rPr>
          <w:b/>
        </w:rPr>
        <w:t>Очікувані результати в реалізації Програми</w:t>
      </w:r>
    </w:p>
    <w:p w:rsidR="00AB3F64" w:rsidRPr="0041677B" w:rsidRDefault="00AB3F64" w:rsidP="00AB3F64">
      <w:pPr>
        <w:ind w:left="360"/>
        <w:rPr>
          <w:b/>
        </w:rPr>
      </w:pPr>
    </w:p>
    <w:p w:rsidR="00AB3F64" w:rsidRPr="0041677B" w:rsidRDefault="00AB3F64" w:rsidP="00AB3F64">
      <w:pPr>
        <w:ind w:firstLine="708"/>
        <w:jc w:val="both"/>
      </w:pPr>
      <w:r w:rsidRPr="0041677B">
        <w:t xml:space="preserve">розширення мережі молодіжних громадських організацій </w:t>
      </w:r>
      <w:r>
        <w:t>Бучанської міської об’єднаної територіальної громади</w:t>
      </w:r>
      <w:r w:rsidRPr="0041677B">
        <w:t xml:space="preserve">, створення умов для реалізації ними державної молодіжної політики у </w:t>
      </w:r>
      <w:r>
        <w:t>Бучанській міській об’єднаній територіальній громаді</w:t>
      </w:r>
      <w:r w:rsidRPr="0041677B">
        <w:t>;</w:t>
      </w:r>
    </w:p>
    <w:p w:rsidR="00AB3F64" w:rsidRPr="0041677B" w:rsidRDefault="00AB3F64" w:rsidP="00AB3F64">
      <w:pPr>
        <w:ind w:firstLine="708"/>
        <w:jc w:val="both"/>
      </w:pPr>
      <w:r w:rsidRPr="0041677B">
        <w:t>запровадження та виконання системного підходу щодо роботи з молоддю в різних галузях молодіжної політики;</w:t>
      </w:r>
    </w:p>
    <w:p w:rsidR="00AB3F64" w:rsidRPr="0041677B" w:rsidRDefault="00AB3F64" w:rsidP="00AB3F64">
      <w:pPr>
        <w:ind w:firstLine="708"/>
        <w:jc w:val="both"/>
      </w:pPr>
      <w:r w:rsidRPr="0041677B">
        <w:t>оптимізація умов для повноцінної самореалізації молоді, реалізації її творчого потенціалу;</w:t>
      </w:r>
    </w:p>
    <w:p w:rsidR="00AB3F64" w:rsidRPr="0041677B" w:rsidRDefault="00AB3F64" w:rsidP="00AB3F64">
      <w:pPr>
        <w:ind w:firstLine="708"/>
        <w:jc w:val="both"/>
      </w:pPr>
      <w:r w:rsidRPr="0041677B">
        <w:t>стимулювання молодих людей до ведення підприємницької діяльності, розширення мережі молодіжних підприємств;</w:t>
      </w:r>
    </w:p>
    <w:p w:rsidR="00AB3F64" w:rsidRPr="0041677B" w:rsidRDefault="00AB3F64" w:rsidP="00AB3F64">
      <w:pPr>
        <w:ind w:firstLine="708"/>
        <w:jc w:val="both"/>
      </w:pPr>
      <w:r w:rsidRPr="0041677B">
        <w:t>підвищення рівня популярності освіти, стимулювання молоді до здобуття вищої освіти та роботи за спеціальністю;</w:t>
      </w:r>
    </w:p>
    <w:p w:rsidR="00AB3F64" w:rsidRPr="0041677B" w:rsidRDefault="00AB3F64" w:rsidP="00AB3F64">
      <w:pPr>
        <w:ind w:firstLine="708"/>
        <w:jc w:val="both"/>
      </w:pPr>
      <w:r w:rsidRPr="0041677B">
        <w:t xml:space="preserve">популяризація волонтерського руху, створення волонтерських загонів у </w:t>
      </w:r>
      <w:r>
        <w:t>Бучанській міській об’єднаній територіальній громаді</w:t>
      </w:r>
      <w:r w:rsidRPr="0041677B">
        <w:t>;</w:t>
      </w:r>
    </w:p>
    <w:p w:rsidR="00AB3F64" w:rsidRPr="0041677B" w:rsidRDefault="00AB3F64" w:rsidP="00AB3F64">
      <w:pPr>
        <w:ind w:firstLine="708"/>
        <w:jc w:val="both"/>
      </w:pPr>
      <w:r w:rsidRPr="0041677B">
        <w:t>створення функціональної системи забезпечення молоді житлом;</w:t>
      </w:r>
    </w:p>
    <w:p w:rsidR="00AB3F64" w:rsidRPr="0041677B" w:rsidRDefault="00AB3F64" w:rsidP="00AB3F64">
      <w:pPr>
        <w:ind w:firstLine="708"/>
        <w:jc w:val="both"/>
      </w:pPr>
      <w:r w:rsidRPr="0041677B">
        <w:t xml:space="preserve">утвердження в свідомості молоді </w:t>
      </w:r>
      <w:r>
        <w:t>Бучанської міської об’єднаної територіальної громади</w:t>
      </w:r>
      <w:r w:rsidRPr="0041677B">
        <w:t xml:space="preserve"> цінностей інституту сім’ї, розуміння визначальної ролі сім’ї в житті суспільства, вихованні відповідального батьківства і підвищення авторитету і стійкості шлюбу;</w:t>
      </w:r>
    </w:p>
    <w:p w:rsidR="00AB3F64" w:rsidRPr="0041677B" w:rsidRDefault="00AB3F64" w:rsidP="00AB3F64">
      <w:pPr>
        <w:ind w:firstLine="708"/>
        <w:jc w:val="both"/>
      </w:pPr>
      <w:r w:rsidRPr="0041677B">
        <w:t>зменшення відмов від новонароджених дітей, поширення практики усиновлення;</w:t>
      </w:r>
    </w:p>
    <w:p w:rsidR="00AB3F64" w:rsidRPr="0041677B" w:rsidRDefault="00AB3F64" w:rsidP="00AB3F64">
      <w:pPr>
        <w:ind w:firstLine="708"/>
        <w:jc w:val="both"/>
      </w:pPr>
      <w:r w:rsidRPr="0041677B">
        <w:t>підвищення національної гідності, патріотичної свідомості;</w:t>
      </w:r>
    </w:p>
    <w:p w:rsidR="00AB3F64" w:rsidRPr="0041677B" w:rsidRDefault="00AB3F64" w:rsidP="00AB3F64">
      <w:pPr>
        <w:ind w:firstLine="708"/>
        <w:jc w:val="both"/>
      </w:pPr>
      <w:r w:rsidRPr="0041677B">
        <w:t>створення розгалуженої структури клубів історико-патріотичного та військово-патріотичного виховання;</w:t>
      </w:r>
    </w:p>
    <w:p w:rsidR="00AB3F64" w:rsidRPr="0041677B" w:rsidRDefault="00AB3F64" w:rsidP="00AB3F64">
      <w:pPr>
        <w:ind w:firstLine="708"/>
        <w:jc w:val="both"/>
      </w:pPr>
      <w:r w:rsidRPr="0041677B">
        <w:lastRenderedPageBreak/>
        <w:t>інтеграція молоді до світової та європейської молодіжної спільноти, обміну досвідом та спільної діяльності молоді на обласному та всеукраїнському рівнях;</w:t>
      </w:r>
    </w:p>
    <w:p w:rsidR="00AB3F64" w:rsidRPr="0041677B" w:rsidRDefault="00AB3F64" w:rsidP="00AB3F64">
      <w:pPr>
        <w:ind w:firstLine="708"/>
        <w:jc w:val="both"/>
      </w:pPr>
      <w:r w:rsidRPr="0041677B">
        <w:t>підвищення творчої самореалізації та всебічного розвитку молоді, підвищення молодіжних ініціатив та активності у різних сферах життєдіяльності, розвиток заходів стимулювання підвищення культурного рівня молоді;</w:t>
      </w:r>
    </w:p>
    <w:p w:rsidR="00AB3F64" w:rsidRPr="0041677B" w:rsidRDefault="00AB3F64" w:rsidP="00AB3F64">
      <w:pPr>
        <w:ind w:firstLine="708"/>
        <w:jc w:val="both"/>
      </w:pPr>
      <w:r w:rsidRPr="0041677B">
        <w:t>розвиток молодіжного туризму.</w:t>
      </w:r>
    </w:p>
    <w:p w:rsidR="00AB3F64" w:rsidRPr="0041677B" w:rsidRDefault="00AB3F64" w:rsidP="00AB3F64">
      <w:pPr>
        <w:ind w:firstLine="708"/>
        <w:jc w:val="both"/>
      </w:pPr>
    </w:p>
    <w:p w:rsidR="00AB3F64" w:rsidRPr="0041677B" w:rsidRDefault="00AB3F64" w:rsidP="00AB3F64">
      <w:pPr>
        <w:ind w:firstLine="708"/>
        <w:jc w:val="both"/>
      </w:pPr>
    </w:p>
    <w:p w:rsidR="00AB3F64" w:rsidRPr="0041677B" w:rsidRDefault="00AB3F64" w:rsidP="00AB3F64">
      <w:pPr>
        <w:numPr>
          <w:ilvl w:val="0"/>
          <w:numId w:val="2"/>
        </w:numPr>
        <w:jc w:val="center"/>
        <w:rPr>
          <w:b/>
        </w:rPr>
      </w:pPr>
      <w:r w:rsidRPr="0041677B">
        <w:rPr>
          <w:b/>
        </w:rPr>
        <w:t>Заходи з реалізації Програми</w:t>
      </w:r>
    </w:p>
    <w:p w:rsidR="00AB3F64" w:rsidRPr="0041677B" w:rsidRDefault="00AB3F64" w:rsidP="00AB3F64">
      <w:pPr>
        <w:ind w:left="360"/>
        <w:rPr>
          <w:b/>
        </w:rPr>
      </w:pPr>
    </w:p>
    <w:p w:rsidR="00AB3F64" w:rsidRPr="0041677B" w:rsidRDefault="00AB3F64" w:rsidP="00AB3F64">
      <w:pPr>
        <w:jc w:val="center"/>
        <w:rPr>
          <w:b/>
        </w:rPr>
      </w:pPr>
      <w:r w:rsidRPr="0041677B">
        <w:rPr>
          <w:b/>
        </w:rPr>
        <w:t>7.1. Активізація участі молоді у прийнятті рішень у галузі молодіжної політики. Підтримка молодіжних та дитячих громадських організацій, органів учнівського</w:t>
      </w:r>
    </w:p>
    <w:p w:rsidR="00AB3F64" w:rsidRPr="0041677B" w:rsidRDefault="00AB3F64" w:rsidP="00AB3F64">
      <w:pPr>
        <w:ind w:left="360"/>
        <w:jc w:val="center"/>
        <w:rPr>
          <w:b/>
        </w:rPr>
      </w:pPr>
      <w:r w:rsidRPr="0041677B">
        <w:rPr>
          <w:b/>
        </w:rPr>
        <w:t>та студентського самоврядування</w:t>
      </w:r>
    </w:p>
    <w:p w:rsidR="00AB3F64" w:rsidRPr="0041677B" w:rsidRDefault="00AB3F64" w:rsidP="00AB3F64">
      <w:pPr>
        <w:ind w:firstLine="708"/>
        <w:jc w:val="both"/>
      </w:pPr>
    </w:p>
    <w:p w:rsidR="00AB3F64" w:rsidRPr="0041677B" w:rsidRDefault="00AB3F64" w:rsidP="00AB3F64">
      <w:pPr>
        <w:numPr>
          <w:ilvl w:val="2"/>
          <w:numId w:val="3"/>
        </w:numPr>
        <w:jc w:val="both"/>
      </w:pPr>
      <w:r w:rsidRPr="0041677B">
        <w:t>Сприяти залученню молодіжних та громадських організацій до реалізації заходів молодіжної політики шляхом надання їм повноважень та спільної реалізації заходів у форматі “Соціальне замовлення ”.</w:t>
      </w:r>
    </w:p>
    <w:p w:rsidR="00AB3F64" w:rsidRPr="00454D0B" w:rsidRDefault="00AB3F64" w:rsidP="00AB3F64">
      <w:pPr>
        <w:ind w:left="360"/>
        <w:jc w:val="both"/>
      </w:pPr>
      <w:r>
        <w:tab/>
      </w:r>
      <w:r>
        <w:tab/>
      </w:r>
      <w:r>
        <w:tab/>
      </w:r>
      <w:r w:rsidRPr="00E55AE0">
        <w:t xml:space="preserve">                                            </w:t>
      </w:r>
      <w:r>
        <w:t xml:space="preserve">                  </w:t>
      </w:r>
      <w:bookmarkStart w:id="0" w:name="_GoBack"/>
      <w:bookmarkEnd w:id="0"/>
      <w:r>
        <w:t>Відділ молоді та спорту.</w:t>
      </w:r>
    </w:p>
    <w:p w:rsidR="00AB3F64" w:rsidRPr="00464DA5" w:rsidRDefault="00AB3F64" w:rsidP="00AB3F64">
      <w:pPr>
        <w:jc w:val="both"/>
      </w:pPr>
      <w:r w:rsidRPr="005B0A8B">
        <w:t xml:space="preserve">                                                                                   </w:t>
      </w:r>
      <w:r>
        <w:t xml:space="preserve">                           </w:t>
      </w:r>
      <w:r w:rsidRPr="005B0A8B">
        <w:t xml:space="preserve">  </w:t>
      </w:r>
      <w:r>
        <w:t xml:space="preserve">       Постійно</w:t>
      </w:r>
    </w:p>
    <w:p w:rsidR="00AB3F64" w:rsidRDefault="00AB3F64" w:rsidP="00AB3F64">
      <w:pPr>
        <w:numPr>
          <w:ilvl w:val="2"/>
          <w:numId w:val="3"/>
        </w:numPr>
        <w:jc w:val="both"/>
      </w:pPr>
      <w:r>
        <w:t>Активізувати діяльність Молодіжної ради.</w:t>
      </w:r>
      <w:r>
        <w:tab/>
      </w:r>
      <w:r>
        <w:tab/>
      </w:r>
      <w:r>
        <w:tab/>
      </w:r>
    </w:p>
    <w:p w:rsidR="00AB3F64" w:rsidRPr="00454D0B" w:rsidRDefault="00AB3F64" w:rsidP="00AB3F64">
      <w:pPr>
        <w:ind w:left="360"/>
        <w:jc w:val="both"/>
      </w:pPr>
      <w:r>
        <w:t xml:space="preserve">                                                                              </w:t>
      </w:r>
      <w:r>
        <w:t xml:space="preserve">              </w:t>
      </w:r>
      <w:r>
        <w:t>Відділ молоді та спорту</w:t>
      </w:r>
    </w:p>
    <w:p w:rsidR="00AB3F64" w:rsidRPr="00464DA5" w:rsidRDefault="00AB3F64" w:rsidP="00AB3F64">
      <w:pPr>
        <w:jc w:val="both"/>
      </w:pPr>
    </w:p>
    <w:p w:rsidR="00AB3F64" w:rsidRDefault="00AB3F64" w:rsidP="00AB3F64">
      <w:pPr>
        <w:numPr>
          <w:ilvl w:val="2"/>
          <w:numId w:val="3"/>
        </w:numPr>
        <w:jc w:val="both"/>
      </w:pPr>
      <w:r w:rsidRPr="00AB5F99">
        <w:t xml:space="preserve">Сприяти створенню та діяльності органів учнівського та студентського самоврядування.                                                                                             </w:t>
      </w:r>
    </w:p>
    <w:p w:rsidR="00AB3F64" w:rsidRPr="005B0A8B" w:rsidRDefault="00AB3F64" w:rsidP="00AB3F64">
      <w:pPr>
        <w:ind w:left="360"/>
        <w:jc w:val="both"/>
      </w:pPr>
      <w:r>
        <w:t xml:space="preserve">                                                                </w:t>
      </w:r>
      <w:r>
        <w:t xml:space="preserve">                            </w:t>
      </w:r>
      <w:r>
        <w:t xml:space="preserve"> Відділ молоді та спорту,</w:t>
      </w:r>
    </w:p>
    <w:p w:rsidR="00AB3F64" w:rsidRPr="00E4021A" w:rsidRDefault="00AB3F64" w:rsidP="00AB3F64">
      <w:pPr>
        <w:ind w:left="5664"/>
        <w:jc w:val="both"/>
      </w:pPr>
      <w:r>
        <w:t xml:space="preserve">     відділ освіти.</w:t>
      </w:r>
    </w:p>
    <w:p w:rsidR="00AB3F64" w:rsidRPr="00464DA5" w:rsidRDefault="00AB3F64" w:rsidP="00AB3F64">
      <w:pPr>
        <w:ind w:left="5664"/>
        <w:jc w:val="both"/>
      </w:pPr>
      <w:r>
        <w:t xml:space="preserve">    </w:t>
      </w:r>
      <w:r w:rsidRPr="005B0A8B">
        <w:t xml:space="preserve"> Постійно</w:t>
      </w:r>
    </w:p>
    <w:p w:rsidR="00AB3F64" w:rsidRPr="00D8161A" w:rsidRDefault="00AB3F64" w:rsidP="00AB3F64">
      <w:pPr>
        <w:numPr>
          <w:ilvl w:val="2"/>
          <w:numId w:val="3"/>
        </w:numPr>
        <w:jc w:val="both"/>
      </w:pPr>
      <w:r>
        <w:t xml:space="preserve">Проводити міські та брати участь у обласних навчальних семінарах, тренінгах, конференціях, форумах для активної молоді, лідерів та активістів молодіжних, дитячих громадських організацій, органів учнівського та студентського самоврядування.  </w:t>
      </w:r>
    </w:p>
    <w:p w:rsidR="00AB3F64" w:rsidRPr="00FD2D9D" w:rsidRDefault="00AB3F64" w:rsidP="00AB3F64">
      <w:pPr>
        <w:ind w:left="360"/>
        <w:jc w:val="both"/>
      </w:pPr>
      <w:r>
        <w:t xml:space="preserve">                                                                                                               Відділ молоді та спорту,</w:t>
      </w:r>
    </w:p>
    <w:p w:rsidR="00AB3F64" w:rsidRDefault="00AB3F64" w:rsidP="00AB3F64">
      <w:pPr>
        <w:ind w:left="5664"/>
        <w:jc w:val="both"/>
      </w:pPr>
      <w:r>
        <w:t xml:space="preserve">   </w:t>
      </w:r>
      <w:r w:rsidRPr="00FD2D9D">
        <w:t xml:space="preserve">  </w:t>
      </w:r>
      <w:r>
        <w:t xml:space="preserve">відділ освіти, </w:t>
      </w:r>
    </w:p>
    <w:p w:rsidR="00AB3F64" w:rsidRPr="00464DA5" w:rsidRDefault="00AB3F64" w:rsidP="00AB3F64">
      <w:pPr>
        <w:ind w:left="100"/>
        <w:jc w:val="both"/>
      </w:pPr>
      <w:r>
        <w:t xml:space="preserve">                                                                                                                     м</w:t>
      </w:r>
      <w:r w:rsidRPr="00E4021A">
        <w:t>іськвиконком</w:t>
      </w:r>
      <w:r>
        <w:t>.</w:t>
      </w:r>
      <w:r w:rsidRPr="008D0DA1">
        <w:t xml:space="preserve"> </w:t>
      </w:r>
    </w:p>
    <w:p w:rsidR="00AB3F64" w:rsidRDefault="00AB3F64" w:rsidP="00AB3F64">
      <w:pPr>
        <w:numPr>
          <w:ilvl w:val="2"/>
          <w:numId w:val="3"/>
        </w:numPr>
        <w:jc w:val="both"/>
      </w:pPr>
      <w:r>
        <w:t>Проводити інформаційні заходи, спрямовані на популяризацію та розвиток молодіжних рухів Бучанської міської об’єднаної територіальної громади. Започаткувати та забезпечити проведення на території Бучанської міської об’єднаної територіальної громади конкурсів проектів програм, розроблених молодіжними та дитячими громадськими організаціями стосовно дітей, молоді та сім’ї та брати участь у обласних конкурсах.</w:t>
      </w:r>
    </w:p>
    <w:p w:rsidR="00AB3F64" w:rsidRPr="00FD2D9D" w:rsidRDefault="00AB3F64" w:rsidP="00AB3F64">
      <w:pPr>
        <w:ind w:left="360"/>
        <w:jc w:val="both"/>
      </w:pPr>
      <w:r>
        <w:t xml:space="preserve">                                                                                                               Відділ молоді та спорту,</w:t>
      </w:r>
    </w:p>
    <w:p w:rsidR="00AB3F64" w:rsidRDefault="00AB3F64" w:rsidP="00AB3F64">
      <w:pPr>
        <w:ind w:left="5664"/>
        <w:jc w:val="both"/>
      </w:pPr>
      <w:r>
        <w:t xml:space="preserve">   </w:t>
      </w:r>
      <w:r w:rsidRPr="00FD2D9D">
        <w:t xml:space="preserve">  </w:t>
      </w:r>
      <w:r>
        <w:t xml:space="preserve">відділ освіти,                                                                                                                 </w:t>
      </w:r>
    </w:p>
    <w:p w:rsidR="00AB3F64" w:rsidRPr="00464DA5" w:rsidRDefault="00AB3F64" w:rsidP="00AB3F64">
      <w:pPr>
        <w:ind w:left="5664"/>
        <w:jc w:val="both"/>
      </w:pPr>
      <w:r>
        <w:t xml:space="preserve">     </w:t>
      </w:r>
      <w:r w:rsidRPr="00557F32">
        <w:t>редак</w:t>
      </w:r>
      <w:r>
        <w:t>ція газети “Бучанські новини”.</w:t>
      </w:r>
      <w:r w:rsidRPr="00557F32">
        <w:t xml:space="preserve">                              </w:t>
      </w:r>
    </w:p>
    <w:p w:rsidR="00AB3F64" w:rsidRDefault="00AB3F64" w:rsidP="00AB3F64">
      <w:pPr>
        <w:numPr>
          <w:ilvl w:val="2"/>
          <w:numId w:val="3"/>
        </w:numPr>
        <w:jc w:val="both"/>
      </w:pPr>
      <w:r>
        <w:t>Забезпечити участь активної молоді у міських, обласних, всеукраїнських, міжнародних форумах, конференціях, що спрямовані на вирішення актуальних молодіжних питань.</w:t>
      </w:r>
    </w:p>
    <w:p w:rsidR="00AB3F64" w:rsidRPr="004D7728" w:rsidRDefault="00AB3F64" w:rsidP="00AB3F64">
      <w:pPr>
        <w:ind w:left="5664"/>
        <w:jc w:val="both"/>
      </w:pPr>
      <w:r>
        <w:t xml:space="preserve">     Відділ молоді та спорту</w:t>
      </w:r>
      <w:r w:rsidRPr="004D7728">
        <w:t>,</w:t>
      </w:r>
    </w:p>
    <w:p w:rsidR="00AB3F64" w:rsidRPr="004D7728" w:rsidRDefault="00AB3F64" w:rsidP="00AB3F64">
      <w:pPr>
        <w:ind w:left="5664"/>
        <w:jc w:val="both"/>
      </w:pPr>
      <w:r>
        <w:t xml:space="preserve">     </w:t>
      </w:r>
      <w:r w:rsidRPr="004D7728">
        <w:t xml:space="preserve"> відділ освіти,</w:t>
      </w:r>
    </w:p>
    <w:p w:rsidR="00AB3F64" w:rsidRDefault="00AB3F64" w:rsidP="00AB3F64">
      <w:pPr>
        <w:ind w:left="5664"/>
        <w:jc w:val="both"/>
      </w:pPr>
      <w:r>
        <w:t xml:space="preserve">     </w:t>
      </w:r>
      <w:r w:rsidRPr="004D7728">
        <w:t xml:space="preserve"> відділ культури та спорту</w:t>
      </w:r>
      <w:r>
        <w:t>,</w:t>
      </w:r>
    </w:p>
    <w:p w:rsidR="00AB3F64" w:rsidRPr="00464DA5" w:rsidRDefault="00AB3F64" w:rsidP="00AB3F64">
      <w:pPr>
        <w:ind w:left="5664"/>
        <w:jc w:val="both"/>
      </w:pPr>
      <w:r>
        <w:t xml:space="preserve">      </w:t>
      </w:r>
      <w:r w:rsidRPr="001C0E40">
        <w:t>міськвиконком</w:t>
      </w:r>
      <w:r>
        <w:t xml:space="preserve">. </w:t>
      </w:r>
      <w:r w:rsidRPr="004D7728">
        <w:t xml:space="preserve"> </w:t>
      </w:r>
    </w:p>
    <w:p w:rsidR="00AB3F64" w:rsidRDefault="00AB3F64" w:rsidP="00AB3F64">
      <w:pPr>
        <w:numPr>
          <w:ilvl w:val="2"/>
          <w:numId w:val="3"/>
        </w:numPr>
        <w:jc w:val="both"/>
      </w:pPr>
      <w:r>
        <w:lastRenderedPageBreak/>
        <w:t>Налагодити систему міжнародного молодіжного та студентського обміну, сприяти залученню молоді до участі у міжнародних молодіжних мистецьких, спортивних, інформаційно-просвітницьких заходах.</w:t>
      </w:r>
    </w:p>
    <w:p w:rsidR="00AB3F64" w:rsidRDefault="00AB3F64" w:rsidP="00AB3F64">
      <w:pPr>
        <w:ind w:left="5664"/>
        <w:jc w:val="both"/>
      </w:pPr>
      <w:r>
        <w:t xml:space="preserve">     В</w:t>
      </w:r>
      <w:r w:rsidRPr="004D7728">
        <w:t>ідділ освіти,</w:t>
      </w:r>
    </w:p>
    <w:p w:rsidR="00AB3F64" w:rsidRDefault="00AB3F64" w:rsidP="00AB3F64">
      <w:pPr>
        <w:ind w:left="5664"/>
        <w:jc w:val="both"/>
      </w:pPr>
      <w:r>
        <w:t xml:space="preserve">     </w:t>
      </w:r>
      <w:r w:rsidRPr="004D7728">
        <w:t>відділ культури та спорту</w:t>
      </w:r>
      <w:r>
        <w:t>,</w:t>
      </w:r>
    </w:p>
    <w:p w:rsidR="00AB3F64" w:rsidRPr="00920C61" w:rsidRDefault="00AB3F64" w:rsidP="00AB3F64">
      <w:pPr>
        <w:ind w:left="100"/>
        <w:jc w:val="both"/>
      </w:pPr>
      <w:r>
        <w:t xml:space="preserve">      </w:t>
      </w:r>
      <w:r>
        <w:tab/>
        <w:t xml:space="preserve">                                                                                       відділ молоді та спорту.</w:t>
      </w:r>
    </w:p>
    <w:p w:rsidR="00AB3F64" w:rsidRDefault="00AB3F64" w:rsidP="00AB3F64">
      <w:pPr>
        <w:numPr>
          <w:ilvl w:val="2"/>
          <w:numId w:val="3"/>
        </w:numPr>
        <w:jc w:val="both"/>
      </w:pPr>
      <w:r>
        <w:t>Створити та поновлювати банки даних лідерів та активістів молодіжних, дитячих громадських організацій, органів учнівського та студентського самоврядування, засобів масової інформації для молоді Бучанської міської об’єднаної територіальної громади.</w:t>
      </w:r>
    </w:p>
    <w:p w:rsidR="00AB3F64" w:rsidRDefault="00AB3F64" w:rsidP="00AB3F64">
      <w:pPr>
        <w:jc w:val="both"/>
      </w:pPr>
    </w:p>
    <w:p w:rsidR="00AB3F64" w:rsidRPr="00920C61" w:rsidRDefault="00AB3F64" w:rsidP="00AB3F64">
      <w:pPr>
        <w:tabs>
          <w:tab w:val="left" w:pos="6000"/>
        </w:tabs>
        <w:ind w:left="5664"/>
        <w:jc w:val="both"/>
      </w:pPr>
      <w:r>
        <w:t xml:space="preserve">      Відділ молоді та спорту.</w:t>
      </w:r>
      <w:r w:rsidRPr="003E58D4">
        <w:t xml:space="preserve">                                                                                       </w:t>
      </w:r>
      <w:r>
        <w:t xml:space="preserve">                       </w:t>
      </w:r>
      <w:r w:rsidRPr="003E58D4">
        <w:t xml:space="preserve">  </w:t>
      </w:r>
    </w:p>
    <w:p w:rsidR="00AB3F64" w:rsidRDefault="00AB3F64" w:rsidP="00AB3F64">
      <w:pPr>
        <w:numPr>
          <w:ilvl w:val="2"/>
          <w:numId w:val="3"/>
        </w:numPr>
        <w:jc w:val="both"/>
      </w:pPr>
      <w:r>
        <w:t>Запровадити практику включення представників молодіжних громадських організацій до складу комісій органів виконавчої влади та органів місцевого самоврядування з питань молодіжної політики.</w:t>
      </w:r>
    </w:p>
    <w:p w:rsidR="00AB3F64" w:rsidRPr="003E58D4" w:rsidRDefault="00AB3F64" w:rsidP="00AB3F64">
      <w:pPr>
        <w:tabs>
          <w:tab w:val="left" w:pos="6000"/>
        </w:tabs>
        <w:ind w:left="5664"/>
        <w:jc w:val="both"/>
      </w:pPr>
      <w:r>
        <w:t xml:space="preserve">      Відділ молоді та спорту.</w:t>
      </w:r>
    </w:p>
    <w:p w:rsidR="00AB3F64" w:rsidRPr="00CA6545" w:rsidRDefault="00AB3F64" w:rsidP="00AB3F64">
      <w:pPr>
        <w:ind w:left="5664"/>
        <w:jc w:val="both"/>
      </w:pPr>
      <w:r w:rsidRPr="003E58D4">
        <w:t xml:space="preserve">                                                                       </w:t>
      </w:r>
      <w:r>
        <w:t xml:space="preserve">                       </w:t>
      </w:r>
      <w:r w:rsidRPr="003E58D4">
        <w:t xml:space="preserve">  </w:t>
      </w:r>
      <w:r w:rsidRPr="00CA6545">
        <w:t xml:space="preserve">                                                                                        </w:t>
      </w:r>
      <w:r>
        <w:t xml:space="preserve">                       </w:t>
      </w:r>
      <w:r w:rsidRPr="00CA6545">
        <w:t xml:space="preserve"> </w:t>
      </w:r>
    </w:p>
    <w:p w:rsidR="00AB3F64" w:rsidRDefault="00AB3F64" w:rsidP="00AB3F64">
      <w:pPr>
        <w:ind w:left="900" w:hanging="800"/>
        <w:jc w:val="both"/>
      </w:pPr>
      <w:r w:rsidRPr="00C147D5">
        <w:t xml:space="preserve"> 7.1.14.</w:t>
      </w:r>
      <w:r>
        <w:t xml:space="preserve"> Проводити напередодні державних свят – Дня Конституції, Дня молоді, Дня Незалежності України, Дня студента заходи, що сприяють підвищенню інтересу молоді до проблем державотворення, розвитку демократії та громадянського суспільства, участі молоді у реалізації державної молодіжної політики.</w:t>
      </w:r>
    </w:p>
    <w:p w:rsidR="00AB3F64" w:rsidRDefault="00AB3F64" w:rsidP="00AB3F64">
      <w:pPr>
        <w:ind w:left="5664"/>
        <w:jc w:val="both"/>
      </w:pPr>
      <w:r>
        <w:t xml:space="preserve">      Відділ молоді та спорту,</w:t>
      </w:r>
    </w:p>
    <w:p w:rsidR="00AB3F64" w:rsidRDefault="00AB3F64" w:rsidP="00AB3F64">
      <w:pPr>
        <w:ind w:left="5664"/>
        <w:jc w:val="both"/>
      </w:pPr>
      <w:r>
        <w:t xml:space="preserve">      служба </w:t>
      </w:r>
      <w:r w:rsidRPr="00952333">
        <w:t xml:space="preserve"> у справах </w:t>
      </w:r>
      <w:r>
        <w:t>дітей та сім’ї,</w:t>
      </w:r>
      <w:r w:rsidRPr="00CA6545">
        <w:t xml:space="preserve"> </w:t>
      </w:r>
    </w:p>
    <w:p w:rsidR="00AB3F64" w:rsidRDefault="00AB3F64" w:rsidP="00AB3F64">
      <w:pPr>
        <w:ind w:left="5664"/>
        <w:jc w:val="both"/>
      </w:pPr>
      <w:r>
        <w:t xml:space="preserve">      </w:t>
      </w:r>
      <w:r w:rsidRPr="001C0E40">
        <w:t>міськвиконком</w:t>
      </w:r>
      <w:r>
        <w:t>.</w:t>
      </w:r>
      <w:r w:rsidRPr="00CA6545">
        <w:t xml:space="preserve">                                                                                 </w:t>
      </w:r>
      <w:r>
        <w:t xml:space="preserve">      </w:t>
      </w:r>
      <w:r w:rsidRPr="00CA6545">
        <w:t xml:space="preserve">   </w:t>
      </w:r>
      <w:r>
        <w:t xml:space="preserve">   </w:t>
      </w:r>
    </w:p>
    <w:p w:rsidR="00AB3F64" w:rsidRDefault="00AB3F64" w:rsidP="00AB3F64">
      <w:pPr>
        <w:ind w:left="100"/>
        <w:jc w:val="both"/>
      </w:pPr>
    </w:p>
    <w:p w:rsidR="00AB3F64" w:rsidRDefault="00AB3F64" w:rsidP="00AB3F64">
      <w:pPr>
        <w:ind w:left="100"/>
        <w:jc w:val="center"/>
        <w:rPr>
          <w:b/>
        </w:rPr>
      </w:pPr>
      <w:r>
        <w:rPr>
          <w:b/>
        </w:rPr>
        <w:t>7.2. Розвиток підприємницьких ініціатив молоді. Розширення сфери зайнятості. Професійна підготовка та працевлаштування молоді</w:t>
      </w:r>
    </w:p>
    <w:p w:rsidR="00AB3F64" w:rsidRPr="00464DA5" w:rsidRDefault="00AB3F64" w:rsidP="00AB3F64">
      <w:pPr>
        <w:rPr>
          <w:b/>
        </w:rPr>
      </w:pPr>
    </w:p>
    <w:p w:rsidR="00AB3F64" w:rsidRDefault="00AB3F64" w:rsidP="00AB3F64">
      <w:pPr>
        <w:numPr>
          <w:ilvl w:val="2"/>
          <w:numId w:val="4"/>
        </w:numPr>
        <w:jc w:val="both"/>
      </w:pPr>
      <w:r>
        <w:t>Вивчити стан кадрового забезпечення провідних підприємств Бучанської міської об’єднаної територіальної громади (з урахуванням вікового цензу працівників), їх потребу у працівниках відповідних професій з числа молоді і кваліфікацій на найближчі роки.</w:t>
      </w:r>
    </w:p>
    <w:p w:rsidR="00AB3F64" w:rsidRPr="004B75C0" w:rsidRDefault="00AB3F64" w:rsidP="00AB3F64">
      <w:pPr>
        <w:tabs>
          <w:tab w:val="left" w:pos="6000"/>
        </w:tabs>
        <w:ind w:left="5664"/>
      </w:pPr>
      <w:r>
        <w:t xml:space="preserve">      </w:t>
      </w:r>
      <w:r w:rsidRPr="004B75C0">
        <w:t>Центр зайнятості,</w:t>
      </w:r>
    </w:p>
    <w:p w:rsidR="00AB3F64" w:rsidRPr="00464DA5" w:rsidRDefault="00AB3F64" w:rsidP="00AB3F64">
      <w:pPr>
        <w:ind w:left="5664"/>
      </w:pPr>
      <w:r>
        <w:t xml:space="preserve">      м</w:t>
      </w:r>
      <w:r w:rsidRPr="004B75C0">
        <w:t>іськвиконком</w:t>
      </w:r>
      <w:r>
        <w:t>.</w:t>
      </w:r>
      <w:r>
        <w:tab/>
      </w:r>
      <w:r>
        <w:tab/>
      </w:r>
      <w:r w:rsidRPr="00D4209B">
        <w:tab/>
      </w:r>
      <w:r>
        <w:t xml:space="preserve">      </w:t>
      </w:r>
    </w:p>
    <w:p w:rsidR="00AB3F64" w:rsidRDefault="00AB3F64" w:rsidP="00AB3F64">
      <w:pPr>
        <w:ind w:left="900" w:hanging="800"/>
        <w:jc w:val="both"/>
      </w:pPr>
      <w:r>
        <w:t>7.2.2. Надавати профорієнтаційні послуги молоді з числа незайнятого населення шляхом оперативного інформування про потреби ринку праці у працівниках відповідних професій та кваліфікації.</w:t>
      </w:r>
    </w:p>
    <w:p w:rsidR="00AB3F64" w:rsidRPr="00D4209B" w:rsidRDefault="00AB3F64" w:rsidP="00AB3F64">
      <w:pPr>
        <w:tabs>
          <w:tab w:val="left" w:pos="5940"/>
        </w:tabs>
        <w:ind w:left="5664"/>
      </w:pPr>
      <w:r>
        <w:t xml:space="preserve">     </w:t>
      </w:r>
      <w:r w:rsidRPr="00D4209B">
        <w:t>Центр зайнятості,</w:t>
      </w:r>
    </w:p>
    <w:p w:rsidR="00AB3F64" w:rsidRPr="0041677B" w:rsidRDefault="00AB3F64" w:rsidP="00AB3F64">
      <w:pPr>
        <w:ind w:left="5664"/>
      </w:pPr>
      <w:r>
        <w:t xml:space="preserve">     м</w:t>
      </w:r>
      <w:r w:rsidRPr="00D4209B">
        <w:t>іськвиконком</w:t>
      </w:r>
      <w:r>
        <w:t>.</w:t>
      </w:r>
    </w:p>
    <w:p w:rsidR="00AB3F64" w:rsidRDefault="00AB3F64" w:rsidP="00AB3F64">
      <w:pPr>
        <w:numPr>
          <w:ilvl w:val="2"/>
          <w:numId w:val="5"/>
        </w:numPr>
        <w:jc w:val="both"/>
      </w:pPr>
      <w:r>
        <w:t>Організовувати проведення виставок, ярмарок вакансій, семінарів, конференцій, засідань за “круглим столом” з питань забезпечення належної зайнятості та підтримки підприємницьких ініціатив молоді.</w:t>
      </w:r>
    </w:p>
    <w:p w:rsidR="00AB3F64" w:rsidRDefault="00AB3F64" w:rsidP="00AB3F64">
      <w:pPr>
        <w:ind w:left="5664"/>
        <w:jc w:val="both"/>
      </w:pPr>
      <w:r>
        <w:t xml:space="preserve">      Відділ молоді та спорту</w:t>
      </w:r>
      <w:r w:rsidRPr="00E41A7F">
        <w:t xml:space="preserve"> та</w:t>
      </w:r>
    </w:p>
    <w:p w:rsidR="00AB3F64" w:rsidRPr="00E41A7F" w:rsidRDefault="00AB3F64" w:rsidP="00AB3F64">
      <w:pPr>
        <w:ind w:left="5664"/>
        <w:jc w:val="both"/>
      </w:pPr>
      <w:r>
        <w:t xml:space="preserve">      служба </w:t>
      </w:r>
      <w:r w:rsidRPr="00952333">
        <w:t xml:space="preserve"> у справах </w:t>
      </w:r>
      <w:r>
        <w:t>дітей та сім’ї,</w:t>
      </w:r>
      <w:r w:rsidRPr="00E41A7F">
        <w:t xml:space="preserve"> </w:t>
      </w:r>
    </w:p>
    <w:p w:rsidR="00AB3F64" w:rsidRPr="00E41A7F" w:rsidRDefault="00AB3F64" w:rsidP="00AB3F64">
      <w:pPr>
        <w:ind w:left="5664"/>
      </w:pPr>
      <w:r>
        <w:t xml:space="preserve">      </w:t>
      </w:r>
      <w:r w:rsidRPr="00E41A7F">
        <w:t>центр зайнятості,</w:t>
      </w:r>
    </w:p>
    <w:p w:rsidR="00AB3F64" w:rsidRDefault="00AB3F64" w:rsidP="00AB3F64">
      <w:pPr>
        <w:ind w:left="5664"/>
      </w:pPr>
      <w:r>
        <w:t xml:space="preserve">      </w:t>
      </w:r>
      <w:r w:rsidRPr="00E41A7F">
        <w:t>міськвиконком</w:t>
      </w:r>
      <w:r>
        <w:t>.</w:t>
      </w:r>
    </w:p>
    <w:p w:rsidR="00AB3F64" w:rsidRDefault="00AB3F64" w:rsidP="00AB3F64">
      <w:pPr>
        <w:numPr>
          <w:ilvl w:val="2"/>
          <w:numId w:val="5"/>
        </w:numPr>
        <w:jc w:val="both"/>
      </w:pPr>
      <w:r>
        <w:t>Забезпечити організацію та проведення конкурсу бізнес-планів підприємницької діяльності серед молоді Бучанської міської об’єднаної територіальної громади та брати участь у обласному конкурсі.</w:t>
      </w:r>
    </w:p>
    <w:p w:rsidR="00AB3F64" w:rsidRDefault="00AB3F64" w:rsidP="00AB3F64">
      <w:pPr>
        <w:ind w:left="100"/>
        <w:jc w:val="both"/>
      </w:pPr>
    </w:p>
    <w:p w:rsidR="00AB3F64" w:rsidRDefault="00AB3F64" w:rsidP="00AB3F64">
      <w:pPr>
        <w:ind w:left="5664"/>
        <w:jc w:val="both"/>
      </w:pPr>
      <w:r>
        <w:t xml:space="preserve">       Відділ молоді та спорту,</w:t>
      </w:r>
    </w:p>
    <w:p w:rsidR="00AB3F64" w:rsidRPr="0041677B" w:rsidRDefault="00AB3F64" w:rsidP="00AB3F64">
      <w:pPr>
        <w:ind w:left="5664"/>
        <w:jc w:val="both"/>
      </w:pPr>
      <w:r>
        <w:t xml:space="preserve">       міськвиконком</w:t>
      </w:r>
    </w:p>
    <w:p w:rsidR="00AB3F64" w:rsidRDefault="00AB3F64" w:rsidP="00AB3F64">
      <w:pPr>
        <w:numPr>
          <w:ilvl w:val="2"/>
          <w:numId w:val="5"/>
        </w:numPr>
        <w:jc w:val="both"/>
      </w:pPr>
      <w:r>
        <w:lastRenderedPageBreak/>
        <w:t xml:space="preserve">Проводити круглі столи, тренінги, форуми з питань працевлаштування та трудової міграції молоді. </w:t>
      </w:r>
    </w:p>
    <w:p w:rsidR="00AB3F64" w:rsidRPr="00E41A7F" w:rsidRDefault="00AB3F64" w:rsidP="00AB3F64">
      <w:pPr>
        <w:ind w:left="5664"/>
        <w:jc w:val="both"/>
      </w:pPr>
      <w:r>
        <w:t xml:space="preserve">       Відділ молоді та спорту</w:t>
      </w:r>
      <w:r w:rsidRPr="00E41A7F">
        <w:t xml:space="preserve"> та </w:t>
      </w:r>
    </w:p>
    <w:p w:rsidR="00AB3F64" w:rsidRPr="00E41A7F" w:rsidRDefault="00AB3F64" w:rsidP="00AB3F64">
      <w:pPr>
        <w:ind w:left="5664"/>
      </w:pPr>
      <w:r>
        <w:t xml:space="preserve">       </w:t>
      </w:r>
      <w:r w:rsidRPr="00E41A7F">
        <w:t>центр зайнятості,</w:t>
      </w:r>
    </w:p>
    <w:p w:rsidR="00AB3F64" w:rsidRPr="00A208C5" w:rsidRDefault="00AB3F64" w:rsidP="00AB3F64">
      <w:pPr>
        <w:ind w:left="360"/>
        <w:jc w:val="both"/>
      </w:pPr>
      <w:r>
        <w:t xml:space="preserve">                                                                                                                 </w:t>
      </w:r>
      <w:r w:rsidRPr="00E41A7F">
        <w:t>міськвиконком</w:t>
      </w:r>
    </w:p>
    <w:p w:rsidR="00AB3F64" w:rsidRPr="00920C61" w:rsidRDefault="00AB3F64" w:rsidP="00AB3F64">
      <w:pPr>
        <w:ind w:left="360"/>
        <w:jc w:val="both"/>
      </w:pPr>
      <w:r>
        <w:t xml:space="preserve">                                                                                                  </w:t>
      </w:r>
    </w:p>
    <w:p w:rsidR="00AB3F64" w:rsidRDefault="00AB3F64" w:rsidP="00AB3F64">
      <w:pPr>
        <w:numPr>
          <w:ilvl w:val="1"/>
          <w:numId w:val="5"/>
        </w:numPr>
        <w:jc w:val="center"/>
        <w:rPr>
          <w:b/>
        </w:rPr>
      </w:pPr>
      <w:r>
        <w:rPr>
          <w:b/>
        </w:rPr>
        <w:t>Формування національної свідомості, патріотичне виховання молоді.</w:t>
      </w:r>
    </w:p>
    <w:p w:rsidR="00AB3F64" w:rsidRPr="00C5352B" w:rsidRDefault="00AB3F64" w:rsidP="00AB3F64">
      <w:pPr>
        <w:ind w:left="360"/>
        <w:rPr>
          <w:b/>
          <w:sz w:val="18"/>
          <w:szCs w:val="18"/>
        </w:rPr>
      </w:pPr>
    </w:p>
    <w:p w:rsidR="00AB3F64" w:rsidRDefault="00AB3F64" w:rsidP="00AB3F64">
      <w:pPr>
        <w:numPr>
          <w:ilvl w:val="2"/>
          <w:numId w:val="6"/>
        </w:numPr>
        <w:jc w:val="both"/>
      </w:pPr>
      <w:r>
        <w:t xml:space="preserve">Сприяти виданню методичних посібників з питань формування національної свідомості та патріотичного виховання молоді. </w:t>
      </w:r>
    </w:p>
    <w:p w:rsidR="00AB3F64" w:rsidRPr="00D036A6" w:rsidRDefault="00AB3F64" w:rsidP="00AB3F64">
      <w:pPr>
        <w:ind w:left="5664"/>
        <w:jc w:val="both"/>
      </w:pPr>
      <w:r>
        <w:t xml:space="preserve">      Відділ молоді та спорту</w:t>
      </w:r>
      <w:r w:rsidRPr="00D036A6">
        <w:t>,</w:t>
      </w:r>
    </w:p>
    <w:p w:rsidR="00AB3F64" w:rsidRPr="00D036A6" w:rsidRDefault="00AB3F64" w:rsidP="00AB3F64">
      <w:pPr>
        <w:ind w:left="5664"/>
        <w:jc w:val="both"/>
      </w:pPr>
      <w:r>
        <w:t xml:space="preserve">      </w:t>
      </w:r>
      <w:r w:rsidRPr="00D036A6">
        <w:t>відділ культури та спорту,</w:t>
      </w:r>
    </w:p>
    <w:p w:rsidR="00AB3F64" w:rsidRDefault="00AB3F64" w:rsidP="00AB3F64">
      <w:pPr>
        <w:ind w:left="5664"/>
        <w:jc w:val="both"/>
      </w:pPr>
      <w:r>
        <w:t xml:space="preserve">      </w:t>
      </w:r>
      <w:r w:rsidRPr="00D036A6">
        <w:t>відділ освіти,</w:t>
      </w:r>
      <w:r w:rsidRPr="009C7C4A">
        <w:t xml:space="preserve"> </w:t>
      </w:r>
    </w:p>
    <w:p w:rsidR="00AB3F64" w:rsidRPr="0041677B" w:rsidRDefault="00AB3F64" w:rsidP="00AB3F64">
      <w:pPr>
        <w:ind w:left="5664"/>
        <w:jc w:val="both"/>
      </w:pPr>
      <w:r>
        <w:t xml:space="preserve">      </w:t>
      </w:r>
      <w:r w:rsidRPr="001C0E40">
        <w:t>міськвиконком</w:t>
      </w:r>
      <w:r>
        <w:t>.</w:t>
      </w:r>
    </w:p>
    <w:p w:rsidR="00AB3F64" w:rsidRDefault="00AB3F64" w:rsidP="00AB3F64">
      <w:pPr>
        <w:numPr>
          <w:ilvl w:val="2"/>
          <w:numId w:val="6"/>
        </w:numPr>
        <w:jc w:val="both"/>
      </w:pPr>
      <w:r>
        <w:t>Проводити тематичні лекції, семінари, круглі столи, форуми, заходи головною ідеєю яких буде популяризація традицій, звичаїв, побуту нашого народу, відродження українських сімейних цінностей.</w:t>
      </w:r>
    </w:p>
    <w:p w:rsidR="00AB3F64" w:rsidRPr="00C524AA" w:rsidRDefault="00AB3F64" w:rsidP="00AB3F64">
      <w:pPr>
        <w:ind w:left="5664"/>
        <w:jc w:val="both"/>
      </w:pPr>
      <w:r>
        <w:t xml:space="preserve">      Відділ молоді та спорту</w:t>
      </w:r>
      <w:r w:rsidRPr="00C524AA">
        <w:t>,</w:t>
      </w:r>
    </w:p>
    <w:p w:rsidR="00AB3F64" w:rsidRPr="00C524AA" w:rsidRDefault="00AB3F64" w:rsidP="00AB3F64">
      <w:pPr>
        <w:ind w:left="5664"/>
        <w:jc w:val="both"/>
      </w:pPr>
      <w:r>
        <w:t xml:space="preserve">      </w:t>
      </w:r>
      <w:r w:rsidRPr="00C524AA">
        <w:t>відділ культури та спорту,</w:t>
      </w:r>
    </w:p>
    <w:p w:rsidR="00AB3F64" w:rsidRPr="00C524AA" w:rsidRDefault="00AB3F64" w:rsidP="00AB3F64">
      <w:pPr>
        <w:ind w:left="5664"/>
        <w:jc w:val="both"/>
      </w:pPr>
      <w:r>
        <w:t xml:space="preserve">      </w:t>
      </w:r>
      <w:r w:rsidRPr="00C524AA">
        <w:t>відділ освіти,</w:t>
      </w:r>
    </w:p>
    <w:p w:rsidR="00AB3F64" w:rsidRPr="00C524AA" w:rsidRDefault="00AB3F64" w:rsidP="00AB3F64">
      <w:pPr>
        <w:ind w:left="360"/>
        <w:jc w:val="both"/>
      </w:pPr>
      <w:r w:rsidRPr="00C524AA">
        <w:t xml:space="preserve">                                                                                   </w:t>
      </w:r>
      <w:r>
        <w:t xml:space="preserve">                             міськвиконком.</w:t>
      </w:r>
    </w:p>
    <w:p w:rsidR="00AB3F64" w:rsidRDefault="00AB3F64" w:rsidP="00AB3F64">
      <w:pPr>
        <w:numPr>
          <w:ilvl w:val="2"/>
          <w:numId w:val="6"/>
        </w:numPr>
        <w:jc w:val="both"/>
      </w:pPr>
      <w:r>
        <w:t>Проводити військово-патріотичні акції, табірні збори, спартакіади з військово-прикладних видів спорту для допризовної молоді.</w:t>
      </w:r>
    </w:p>
    <w:p w:rsidR="00AB3F64" w:rsidRDefault="00AB3F64" w:rsidP="00AB3F64">
      <w:pPr>
        <w:ind w:left="5664"/>
        <w:jc w:val="both"/>
      </w:pPr>
      <w:r>
        <w:t xml:space="preserve">      Відділ молоді та спорту</w:t>
      </w:r>
      <w:r w:rsidRPr="00F322F1">
        <w:t>,</w:t>
      </w:r>
    </w:p>
    <w:p w:rsidR="00AB3F64" w:rsidRPr="00F322F1" w:rsidRDefault="00AB3F64" w:rsidP="00AB3F64">
      <w:pPr>
        <w:ind w:left="5664"/>
        <w:jc w:val="both"/>
      </w:pPr>
      <w:r>
        <w:t xml:space="preserve">      в</w:t>
      </w:r>
      <w:r w:rsidRPr="00F322F1">
        <w:t>ідділ культури та спорту,</w:t>
      </w:r>
    </w:p>
    <w:p w:rsidR="00AB3F64" w:rsidRPr="00F322F1" w:rsidRDefault="00AB3F64" w:rsidP="00AB3F64">
      <w:pPr>
        <w:ind w:left="5664"/>
        <w:jc w:val="both"/>
      </w:pPr>
      <w:r>
        <w:t xml:space="preserve">      </w:t>
      </w:r>
      <w:r w:rsidRPr="00F322F1">
        <w:t xml:space="preserve">відділ освіти, </w:t>
      </w:r>
    </w:p>
    <w:p w:rsidR="00AB3F64" w:rsidRDefault="00AB3F64" w:rsidP="00AB3F64">
      <w:pPr>
        <w:ind w:left="5664"/>
        <w:jc w:val="both"/>
      </w:pPr>
      <w:r>
        <w:t xml:space="preserve">      </w:t>
      </w:r>
      <w:r w:rsidRPr="00F322F1">
        <w:t>військкомат,</w:t>
      </w:r>
      <w:r w:rsidRPr="007639E4">
        <w:t xml:space="preserve"> </w:t>
      </w:r>
    </w:p>
    <w:p w:rsidR="00AB3F64" w:rsidRPr="0041677B" w:rsidRDefault="00AB3F64" w:rsidP="00AB3F64">
      <w:pPr>
        <w:ind w:left="5664"/>
        <w:jc w:val="both"/>
      </w:pPr>
      <w:r>
        <w:t xml:space="preserve">      </w:t>
      </w:r>
      <w:r w:rsidRPr="001C0E40">
        <w:t>міськвиконком</w:t>
      </w:r>
      <w:r>
        <w:t xml:space="preserve">. </w:t>
      </w:r>
    </w:p>
    <w:p w:rsidR="00AB3F64" w:rsidRDefault="00AB3F64" w:rsidP="00AB3F64">
      <w:pPr>
        <w:numPr>
          <w:ilvl w:val="2"/>
          <w:numId w:val="6"/>
        </w:numPr>
        <w:jc w:val="both"/>
      </w:pPr>
      <w:r>
        <w:t>Проводити міські військово-спортивні ігри “Патріот” та брати участь у обласних іграх.</w:t>
      </w:r>
    </w:p>
    <w:p w:rsidR="00AB3F64" w:rsidRDefault="00AB3F64" w:rsidP="00AB3F64">
      <w:pPr>
        <w:ind w:left="5664"/>
        <w:jc w:val="both"/>
      </w:pPr>
      <w:r>
        <w:t xml:space="preserve">      Відділ молоді та спорту</w:t>
      </w:r>
      <w:r w:rsidRPr="00D32892">
        <w:t xml:space="preserve">, </w:t>
      </w:r>
    </w:p>
    <w:p w:rsidR="00AB3F64" w:rsidRPr="00D32892" w:rsidRDefault="00AB3F64" w:rsidP="00AB3F64">
      <w:pPr>
        <w:tabs>
          <w:tab w:val="left" w:pos="5940"/>
        </w:tabs>
        <w:ind w:left="5664"/>
        <w:jc w:val="both"/>
      </w:pPr>
      <w:r>
        <w:t xml:space="preserve">      </w:t>
      </w:r>
      <w:r w:rsidRPr="00D32892">
        <w:t>відділ культури та спорту,</w:t>
      </w:r>
    </w:p>
    <w:p w:rsidR="00AB3F64" w:rsidRDefault="00AB3F64" w:rsidP="00AB3F64">
      <w:pPr>
        <w:ind w:left="5664"/>
        <w:jc w:val="both"/>
      </w:pPr>
      <w:r>
        <w:t xml:space="preserve">      </w:t>
      </w:r>
      <w:r w:rsidRPr="00D32892">
        <w:t>відділ освіти,</w:t>
      </w:r>
      <w:r w:rsidRPr="0064308A">
        <w:t xml:space="preserve"> </w:t>
      </w:r>
    </w:p>
    <w:p w:rsidR="00AB3F64" w:rsidRDefault="00AB3F64" w:rsidP="00AB3F64">
      <w:pPr>
        <w:ind w:left="5664"/>
        <w:jc w:val="both"/>
      </w:pPr>
      <w:r>
        <w:t xml:space="preserve">      в</w:t>
      </w:r>
      <w:r w:rsidRPr="00D32892">
        <w:t>ійськкомат,</w:t>
      </w:r>
      <w:r w:rsidRPr="007639E4">
        <w:t xml:space="preserve"> </w:t>
      </w:r>
    </w:p>
    <w:p w:rsidR="00AB3F64" w:rsidRPr="00D32892" w:rsidRDefault="00AB3F64" w:rsidP="00AB3F64">
      <w:pPr>
        <w:ind w:left="5664"/>
        <w:jc w:val="both"/>
      </w:pPr>
      <w:r>
        <w:t xml:space="preserve">      </w:t>
      </w:r>
      <w:r w:rsidRPr="001C0E40">
        <w:t>міськвиконком</w:t>
      </w:r>
      <w:r>
        <w:t>.</w:t>
      </w:r>
    </w:p>
    <w:p w:rsidR="00AB3F64" w:rsidRDefault="00AB3F64" w:rsidP="00AB3F64">
      <w:pPr>
        <w:numPr>
          <w:ilvl w:val="2"/>
          <w:numId w:val="6"/>
        </w:numPr>
        <w:jc w:val="both"/>
      </w:pPr>
      <w:r>
        <w:t>Надавати підтримку діяльності військово-патріотичних об’єднань, просвітницьких, спортивних закладів та секцій.</w:t>
      </w:r>
    </w:p>
    <w:p w:rsidR="00AB3F64" w:rsidRPr="00097A79" w:rsidRDefault="00AB3F64" w:rsidP="00AB3F64">
      <w:pPr>
        <w:ind w:left="5664"/>
        <w:jc w:val="both"/>
      </w:pPr>
      <w:r>
        <w:t xml:space="preserve">      Відділ молоді та спорту,</w:t>
      </w:r>
    </w:p>
    <w:p w:rsidR="00AB3F64" w:rsidRPr="00097A79" w:rsidRDefault="00AB3F64" w:rsidP="00AB3F64">
      <w:pPr>
        <w:ind w:left="5664"/>
        <w:jc w:val="both"/>
      </w:pPr>
      <w:r>
        <w:t xml:space="preserve">      в</w:t>
      </w:r>
      <w:r w:rsidRPr="00097A79">
        <w:t>ідділ культури та спорту,</w:t>
      </w:r>
    </w:p>
    <w:p w:rsidR="00AB3F64" w:rsidRDefault="00AB3F64" w:rsidP="00AB3F64">
      <w:pPr>
        <w:ind w:left="5664"/>
        <w:jc w:val="both"/>
      </w:pPr>
      <w:r>
        <w:t xml:space="preserve">      </w:t>
      </w:r>
      <w:r w:rsidRPr="00097A79">
        <w:t>відділ освіти,</w:t>
      </w:r>
    </w:p>
    <w:p w:rsidR="00AB3F64" w:rsidRDefault="00AB3F64" w:rsidP="00AB3F64">
      <w:pPr>
        <w:ind w:left="5664"/>
        <w:jc w:val="both"/>
      </w:pPr>
      <w:r>
        <w:t xml:space="preserve">      військкомат, </w:t>
      </w:r>
    </w:p>
    <w:p w:rsidR="00AB3F64" w:rsidRDefault="00AB3F64" w:rsidP="00AB3F64">
      <w:pPr>
        <w:ind w:left="5664"/>
        <w:jc w:val="both"/>
      </w:pPr>
      <w:r>
        <w:t xml:space="preserve">      </w:t>
      </w:r>
      <w:r w:rsidRPr="001C0E40">
        <w:t>міськвиконком</w:t>
      </w:r>
      <w:r>
        <w:t xml:space="preserve">.                      </w:t>
      </w:r>
      <w:r w:rsidRPr="00097A79">
        <w:t xml:space="preserve">                                                                                        </w:t>
      </w:r>
      <w:r>
        <w:t xml:space="preserve">   </w:t>
      </w:r>
    </w:p>
    <w:p w:rsidR="00AB3F64" w:rsidRDefault="00AB3F64" w:rsidP="00AB3F64">
      <w:pPr>
        <w:numPr>
          <w:ilvl w:val="2"/>
          <w:numId w:val="6"/>
        </w:numPr>
        <w:jc w:val="both"/>
      </w:pPr>
      <w:r>
        <w:t>Проводити заходи для юнаків, які призначаються до лав Збройних Сил України з відвідуванням військових частин Бучанської міської об’єднаної територіальної громади проведення акцій “День призовника”.</w:t>
      </w:r>
    </w:p>
    <w:p w:rsidR="00AB3F64" w:rsidRPr="001C0E40" w:rsidRDefault="00AB3F64" w:rsidP="00AB3F64">
      <w:pPr>
        <w:ind w:left="5664"/>
        <w:jc w:val="both"/>
      </w:pPr>
      <w:r>
        <w:t xml:space="preserve">      Відділ молоді та спорту</w:t>
      </w:r>
      <w:r w:rsidRPr="001C0E40">
        <w:t xml:space="preserve">, </w:t>
      </w:r>
    </w:p>
    <w:p w:rsidR="00AB3F64" w:rsidRPr="001C0E40" w:rsidRDefault="00AB3F64" w:rsidP="00AB3F64">
      <w:pPr>
        <w:ind w:left="5664"/>
        <w:jc w:val="both"/>
      </w:pPr>
      <w:r>
        <w:t xml:space="preserve">      </w:t>
      </w:r>
      <w:r w:rsidRPr="001C0E40">
        <w:t xml:space="preserve">відділ освіти, </w:t>
      </w:r>
    </w:p>
    <w:p w:rsidR="00AB3F64" w:rsidRPr="001C0E40" w:rsidRDefault="00AB3F64" w:rsidP="00AB3F64">
      <w:pPr>
        <w:ind w:left="5664"/>
        <w:jc w:val="both"/>
      </w:pPr>
      <w:r>
        <w:t xml:space="preserve">      </w:t>
      </w:r>
      <w:r w:rsidRPr="001C0E40">
        <w:t>відділ культури та спорту,</w:t>
      </w:r>
    </w:p>
    <w:p w:rsidR="00AB3F64" w:rsidRPr="001C0E40" w:rsidRDefault="00AB3F64" w:rsidP="00AB3F64">
      <w:pPr>
        <w:ind w:left="5664"/>
        <w:jc w:val="both"/>
      </w:pPr>
      <w:r>
        <w:t xml:space="preserve">      </w:t>
      </w:r>
      <w:r w:rsidRPr="001C0E40">
        <w:t>військкомат,</w:t>
      </w:r>
    </w:p>
    <w:p w:rsidR="00AB3F64" w:rsidRPr="001C0E40" w:rsidRDefault="00AB3F64" w:rsidP="00AB3F64">
      <w:pPr>
        <w:ind w:left="5664"/>
        <w:jc w:val="both"/>
      </w:pPr>
      <w:r>
        <w:t xml:space="preserve">      </w:t>
      </w:r>
      <w:r w:rsidRPr="001C0E40">
        <w:t>міськвиконком</w:t>
      </w:r>
      <w:r>
        <w:t>.</w:t>
      </w:r>
    </w:p>
    <w:p w:rsidR="00AB3F64" w:rsidRPr="0041677B" w:rsidRDefault="00AB3F64" w:rsidP="00AB3F64">
      <w:pPr>
        <w:ind w:left="360"/>
        <w:jc w:val="both"/>
      </w:pPr>
      <w:r>
        <w:t xml:space="preserve">                        </w:t>
      </w:r>
      <w:r w:rsidRPr="001C0E40">
        <w:t xml:space="preserve">                                                                                        Постійно</w:t>
      </w:r>
    </w:p>
    <w:p w:rsidR="00AB3F64" w:rsidRDefault="00AB3F64" w:rsidP="00AB3F64">
      <w:pPr>
        <w:numPr>
          <w:ilvl w:val="2"/>
          <w:numId w:val="6"/>
        </w:numPr>
        <w:jc w:val="both"/>
      </w:pPr>
      <w:r>
        <w:t xml:space="preserve">Сприяти популяризації та розвитку скаутського руху в Бучанській міській об’єднаній територіальній громаді. </w:t>
      </w:r>
    </w:p>
    <w:p w:rsidR="00AB3F64" w:rsidRPr="001C0E40" w:rsidRDefault="00AB3F64" w:rsidP="00AB3F64">
      <w:pPr>
        <w:ind w:left="5664"/>
        <w:jc w:val="both"/>
      </w:pPr>
      <w:r>
        <w:t xml:space="preserve">      Відділ молоді та спорту</w:t>
      </w:r>
      <w:r w:rsidRPr="001C0E40">
        <w:t xml:space="preserve">, </w:t>
      </w:r>
    </w:p>
    <w:p w:rsidR="00AB3F64" w:rsidRPr="001C0E40" w:rsidRDefault="00AB3F64" w:rsidP="00AB3F64">
      <w:pPr>
        <w:ind w:left="5664"/>
        <w:jc w:val="both"/>
      </w:pPr>
      <w:r>
        <w:lastRenderedPageBreak/>
        <w:t xml:space="preserve">      </w:t>
      </w:r>
      <w:r w:rsidRPr="001C0E40">
        <w:t xml:space="preserve">відділ освіти, </w:t>
      </w:r>
    </w:p>
    <w:p w:rsidR="00AB3F64" w:rsidRPr="001C0E40" w:rsidRDefault="00AB3F64" w:rsidP="00AB3F64">
      <w:pPr>
        <w:ind w:left="5664"/>
        <w:jc w:val="both"/>
      </w:pPr>
      <w:r>
        <w:t xml:space="preserve">      м</w:t>
      </w:r>
      <w:r w:rsidRPr="001C0E40">
        <w:t>іськвиконком</w:t>
      </w:r>
      <w:r>
        <w:t>.</w:t>
      </w:r>
    </w:p>
    <w:p w:rsidR="00AB3F64" w:rsidRDefault="00AB3F64" w:rsidP="00AB3F64">
      <w:pPr>
        <w:ind w:left="360"/>
        <w:jc w:val="both"/>
      </w:pPr>
      <w:r>
        <w:t xml:space="preserve">                         </w:t>
      </w:r>
      <w:r w:rsidRPr="001C0E40">
        <w:t xml:space="preserve">                </w:t>
      </w:r>
      <w:r>
        <w:t xml:space="preserve">                              </w:t>
      </w:r>
    </w:p>
    <w:p w:rsidR="00AB3F64" w:rsidRDefault="00AB3F64" w:rsidP="00AB3F64">
      <w:pPr>
        <w:ind w:left="360"/>
        <w:jc w:val="both"/>
      </w:pPr>
    </w:p>
    <w:p w:rsidR="00AB3F64" w:rsidRDefault="00AB3F64" w:rsidP="00AB3F64">
      <w:pPr>
        <w:ind w:left="360"/>
        <w:jc w:val="both"/>
      </w:pPr>
    </w:p>
    <w:p w:rsidR="00AB3F64" w:rsidRPr="00920C61" w:rsidRDefault="00AB3F64" w:rsidP="00AB3F64">
      <w:pPr>
        <w:ind w:left="360"/>
        <w:jc w:val="both"/>
      </w:pPr>
    </w:p>
    <w:p w:rsidR="00AB3F64" w:rsidRDefault="00AB3F64" w:rsidP="00AB3F64">
      <w:pPr>
        <w:numPr>
          <w:ilvl w:val="1"/>
          <w:numId w:val="6"/>
        </w:numPr>
        <w:jc w:val="center"/>
        <w:rPr>
          <w:b/>
        </w:rPr>
      </w:pPr>
      <w:r>
        <w:rPr>
          <w:b/>
        </w:rPr>
        <w:t>Підтримка обдарованої молоді, сприяння творчому, інтелектуальному та духовному розвитку дітей і молоді. Організація змістовного дозвілля</w:t>
      </w:r>
    </w:p>
    <w:p w:rsidR="00AB3F64" w:rsidRDefault="00AB3F64" w:rsidP="00AB3F64">
      <w:pPr>
        <w:rPr>
          <w:b/>
        </w:rPr>
      </w:pPr>
    </w:p>
    <w:p w:rsidR="00AB3F64" w:rsidRDefault="00AB3F64" w:rsidP="00AB3F64">
      <w:pPr>
        <w:numPr>
          <w:ilvl w:val="2"/>
          <w:numId w:val="6"/>
        </w:numPr>
        <w:jc w:val="both"/>
      </w:pPr>
      <w:r>
        <w:t>Забезпечувати своєчасне виявлення, підтримку та створення умов для навчання і розвитку обдарованих дітей.</w:t>
      </w:r>
    </w:p>
    <w:p w:rsidR="00AB3F64" w:rsidRPr="004A1A62" w:rsidRDefault="00AB3F64" w:rsidP="00AB3F64">
      <w:pPr>
        <w:ind w:left="5664"/>
        <w:jc w:val="both"/>
      </w:pPr>
      <w:r>
        <w:t xml:space="preserve">     </w:t>
      </w:r>
      <w:r w:rsidRPr="004A1A62">
        <w:t xml:space="preserve">Відділ освіти, </w:t>
      </w:r>
    </w:p>
    <w:p w:rsidR="00AB3F64" w:rsidRPr="004A1A62" w:rsidRDefault="00AB3F64" w:rsidP="00AB3F64">
      <w:pPr>
        <w:ind w:left="5664"/>
        <w:jc w:val="both"/>
      </w:pPr>
      <w:r>
        <w:t xml:space="preserve">     служба </w:t>
      </w:r>
      <w:r w:rsidRPr="00952333">
        <w:t xml:space="preserve"> у справах </w:t>
      </w:r>
      <w:r>
        <w:t>дітей та сім’ї,</w:t>
      </w:r>
      <w:r w:rsidRPr="004A1A62">
        <w:t xml:space="preserve"> </w:t>
      </w:r>
    </w:p>
    <w:p w:rsidR="00AB3F64" w:rsidRPr="004A1A62" w:rsidRDefault="00AB3F64" w:rsidP="00AB3F64">
      <w:pPr>
        <w:ind w:left="5664"/>
        <w:jc w:val="both"/>
      </w:pPr>
      <w:r>
        <w:t xml:space="preserve">     </w:t>
      </w:r>
      <w:r w:rsidRPr="004A1A62">
        <w:t>відділ культури та спорту,</w:t>
      </w:r>
    </w:p>
    <w:p w:rsidR="00AB3F64" w:rsidRPr="0041677B" w:rsidRDefault="00AB3F64" w:rsidP="00AB3F64">
      <w:pPr>
        <w:ind w:left="5664"/>
        <w:jc w:val="both"/>
      </w:pPr>
      <w:r>
        <w:t xml:space="preserve">     </w:t>
      </w:r>
      <w:r w:rsidRPr="004A1A62">
        <w:t>міськвиконком</w:t>
      </w:r>
      <w:r>
        <w:t>.</w:t>
      </w:r>
    </w:p>
    <w:p w:rsidR="00AB3F64" w:rsidRDefault="00AB3F64" w:rsidP="00AB3F64">
      <w:pPr>
        <w:numPr>
          <w:ilvl w:val="2"/>
          <w:numId w:val="6"/>
        </w:numPr>
        <w:jc w:val="both"/>
      </w:pPr>
      <w:r>
        <w:t>Створити та постійно поновляти електронну базу даних талановитої молоді, що мешкає в Бучанської міській об’єднаній територіальній громаді.</w:t>
      </w:r>
    </w:p>
    <w:p w:rsidR="00AB3F64" w:rsidRDefault="00AB3F64" w:rsidP="00AB3F64">
      <w:pPr>
        <w:ind w:left="5664"/>
        <w:jc w:val="both"/>
      </w:pPr>
      <w:r>
        <w:t xml:space="preserve">      Відділ молоді та спорту</w:t>
      </w:r>
      <w:r w:rsidRPr="007F4902">
        <w:t xml:space="preserve">, </w:t>
      </w:r>
    </w:p>
    <w:p w:rsidR="00AB3F64" w:rsidRPr="007F4902" w:rsidRDefault="00AB3F64" w:rsidP="00AB3F64">
      <w:pPr>
        <w:ind w:left="5664"/>
        <w:jc w:val="both"/>
      </w:pPr>
      <w:r>
        <w:t xml:space="preserve">      </w:t>
      </w:r>
      <w:r w:rsidRPr="007F4902">
        <w:t>відділ освіти,</w:t>
      </w:r>
    </w:p>
    <w:p w:rsidR="00AB3F64" w:rsidRPr="007F4902" w:rsidRDefault="00AB3F64" w:rsidP="00AB3F64">
      <w:pPr>
        <w:ind w:left="5664"/>
        <w:jc w:val="both"/>
      </w:pPr>
      <w:r>
        <w:t xml:space="preserve">      </w:t>
      </w:r>
      <w:r w:rsidRPr="007F4902">
        <w:t>відділ культури та спорту,</w:t>
      </w:r>
    </w:p>
    <w:p w:rsidR="00AB3F64" w:rsidRPr="0041677B" w:rsidRDefault="00AB3F64" w:rsidP="00AB3F64">
      <w:pPr>
        <w:ind w:left="5664"/>
        <w:jc w:val="both"/>
      </w:pPr>
      <w:r>
        <w:t xml:space="preserve">      </w:t>
      </w:r>
      <w:r w:rsidRPr="007F4902">
        <w:t>міськвиконком</w:t>
      </w:r>
      <w:r>
        <w:t>.</w:t>
      </w:r>
    </w:p>
    <w:p w:rsidR="00AB3F64" w:rsidRDefault="00AB3F64" w:rsidP="00AB3F64">
      <w:pPr>
        <w:numPr>
          <w:ilvl w:val="2"/>
          <w:numId w:val="6"/>
        </w:numPr>
        <w:jc w:val="both"/>
      </w:pPr>
      <w:r>
        <w:t>Стимулювати кращих представників молоді Бучанської міської об’єднаної територіальної громади, вручаючи їм стипендії та молодіжні премії різного рівня.</w:t>
      </w:r>
    </w:p>
    <w:p w:rsidR="00AB3F64" w:rsidRPr="000C7317" w:rsidRDefault="00AB3F64" w:rsidP="00AB3F64">
      <w:pPr>
        <w:ind w:left="5664"/>
        <w:jc w:val="both"/>
      </w:pPr>
      <w:r>
        <w:t xml:space="preserve">      Відділ молоді та спорту</w:t>
      </w:r>
      <w:r w:rsidRPr="000C7317">
        <w:t xml:space="preserve">, </w:t>
      </w:r>
    </w:p>
    <w:p w:rsidR="00AB3F64" w:rsidRPr="00920C61" w:rsidRDefault="00AB3F64" w:rsidP="00AB3F64">
      <w:pPr>
        <w:ind w:left="5664"/>
        <w:jc w:val="both"/>
      </w:pPr>
      <w:r>
        <w:t xml:space="preserve">      м</w:t>
      </w:r>
      <w:r w:rsidRPr="000C7317">
        <w:t>іськвиконком</w:t>
      </w:r>
      <w:r>
        <w:t xml:space="preserve">.  </w:t>
      </w:r>
    </w:p>
    <w:p w:rsidR="00AB3F64" w:rsidRDefault="00AB3F64" w:rsidP="00AB3F64">
      <w:pPr>
        <w:numPr>
          <w:ilvl w:val="2"/>
          <w:numId w:val="6"/>
        </w:numPr>
        <w:jc w:val="both"/>
      </w:pPr>
      <w:r>
        <w:t>Організовувати та проводити міські конкурси, фестивалі, пленери, виставки, огляди, чемпіонати, кубки клубів веселих і кмітливих, та інші заходи для молоді Бучанської міської об’єднаної територіальної громади та брати участь у обласних конкурсах.</w:t>
      </w:r>
    </w:p>
    <w:p w:rsidR="00AB3F64" w:rsidRDefault="00AB3F64" w:rsidP="00AB3F64">
      <w:pPr>
        <w:ind w:left="5664"/>
        <w:jc w:val="both"/>
      </w:pPr>
      <w:r>
        <w:t xml:space="preserve">      Відділ молоді та спорту</w:t>
      </w:r>
      <w:r w:rsidRPr="00552756">
        <w:t xml:space="preserve">, </w:t>
      </w:r>
    </w:p>
    <w:p w:rsidR="00AB3F64" w:rsidRPr="00552756" w:rsidRDefault="00AB3F64" w:rsidP="00AB3F64">
      <w:pPr>
        <w:ind w:left="5664"/>
        <w:jc w:val="both"/>
      </w:pPr>
      <w:r>
        <w:t xml:space="preserve">      </w:t>
      </w:r>
      <w:r w:rsidRPr="00552756">
        <w:t>відділ освіти,</w:t>
      </w:r>
    </w:p>
    <w:p w:rsidR="00AB3F64" w:rsidRPr="00552756" w:rsidRDefault="00AB3F64" w:rsidP="00AB3F64">
      <w:pPr>
        <w:ind w:left="5664"/>
        <w:jc w:val="both"/>
      </w:pPr>
      <w:r>
        <w:t xml:space="preserve">      </w:t>
      </w:r>
      <w:r w:rsidRPr="00552756">
        <w:t>відділ культури та спорту,</w:t>
      </w:r>
    </w:p>
    <w:p w:rsidR="00AB3F64" w:rsidRPr="0041677B" w:rsidRDefault="00AB3F64" w:rsidP="00AB3F64">
      <w:pPr>
        <w:ind w:left="5664"/>
        <w:jc w:val="both"/>
      </w:pPr>
      <w:r>
        <w:t xml:space="preserve">      </w:t>
      </w:r>
      <w:r w:rsidRPr="00552756">
        <w:t>міськвиконком</w:t>
      </w:r>
      <w:r>
        <w:t>.</w:t>
      </w:r>
    </w:p>
    <w:p w:rsidR="00AB3F64" w:rsidRDefault="00AB3F64" w:rsidP="00AB3F64">
      <w:pPr>
        <w:numPr>
          <w:ilvl w:val="2"/>
          <w:numId w:val="6"/>
        </w:numPr>
        <w:jc w:val="both"/>
      </w:pPr>
      <w:r>
        <w:t>Забезпечувати участь обдарованих дітей та молоді, переможців обласних заходів в міжнародних, всеукраїнських конкурсах, фестивалях тощо.</w:t>
      </w:r>
    </w:p>
    <w:p w:rsidR="00AB3F64" w:rsidRDefault="00AB3F64" w:rsidP="00AB3F64">
      <w:pPr>
        <w:ind w:left="5664"/>
        <w:jc w:val="both"/>
      </w:pPr>
      <w:r>
        <w:t xml:space="preserve">      Відділ молоді та спорту,</w:t>
      </w:r>
    </w:p>
    <w:p w:rsidR="00AB3F64" w:rsidRDefault="00AB3F64" w:rsidP="00AB3F64">
      <w:pPr>
        <w:ind w:left="5664"/>
        <w:jc w:val="both"/>
      </w:pPr>
      <w:r>
        <w:t xml:space="preserve">      </w:t>
      </w:r>
      <w:r w:rsidRPr="00B479E5">
        <w:t>відділ культури та спорту,</w:t>
      </w:r>
    </w:p>
    <w:p w:rsidR="00AB3F64" w:rsidRPr="00B479E5" w:rsidRDefault="00AB3F64" w:rsidP="00AB3F64">
      <w:pPr>
        <w:ind w:left="5664"/>
        <w:jc w:val="both"/>
      </w:pPr>
      <w:r>
        <w:t xml:space="preserve">      </w:t>
      </w:r>
      <w:r w:rsidRPr="00B479E5">
        <w:t>відділ освіти,</w:t>
      </w:r>
    </w:p>
    <w:p w:rsidR="00AB3F64" w:rsidRDefault="00AB3F64" w:rsidP="00AB3F64">
      <w:pPr>
        <w:ind w:left="5664"/>
        <w:jc w:val="both"/>
      </w:pPr>
      <w:r>
        <w:t xml:space="preserve">      </w:t>
      </w:r>
      <w:r w:rsidRPr="00B479E5">
        <w:t>міськвиконком</w:t>
      </w:r>
      <w:r>
        <w:t>.</w:t>
      </w:r>
      <w:r w:rsidRPr="00B479E5">
        <w:t xml:space="preserve">                                                                       </w:t>
      </w:r>
      <w:r>
        <w:t xml:space="preserve">                        </w:t>
      </w:r>
      <w:r w:rsidRPr="00B479E5">
        <w:t xml:space="preserve"> </w:t>
      </w:r>
    </w:p>
    <w:p w:rsidR="00AB3F64" w:rsidRDefault="00AB3F64" w:rsidP="00AB3F64">
      <w:pPr>
        <w:numPr>
          <w:ilvl w:val="2"/>
          <w:numId w:val="6"/>
        </w:numPr>
        <w:jc w:val="both"/>
      </w:pPr>
      <w:r>
        <w:t>Організовувати та проводити фестивалі творчості серед дітей та молоді з обмеженими фізичними можливостями.</w:t>
      </w:r>
    </w:p>
    <w:p w:rsidR="00AB3F64" w:rsidRDefault="00AB3F64" w:rsidP="00AB3F64">
      <w:pPr>
        <w:ind w:left="5664"/>
        <w:jc w:val="both"/>
      </w:pPr>
      <w:r>
        <w:t xml:space="preserve">      Відділ молоді та спорту</w:t>
      </w:r>
      <w:r w:rsidRPr="002F3E09">
        <w:t xml:space="preserve">, </w:t>
      </w:r>
    </w:p>
    <w:p w:rsidR="00AB3F64" w:rsidRPr="002F3E09" w:rsidRDefault="00AB3F64" w:rsidP="00AB3F64">
      <w:pPr>
        <w:ind w:left="5664"/>
        <w:jc w:val="both"/>
      </w:pPr>
      <w:r>
        <w:t xml:space="preserve">      </w:t>
      </w:r>
      <w:r w:rsidRPr="002F3E09">
        <w:t>відділ освіти,</w:t>
      </w:r>
    </w:p>
    <w:p w:rsidR="00AB3F64" w:rsidRPr="002F3E09" w:rsidRDefault="00AB3F64" w:rsidP="00AB3F64">
      <w:pPr>
        <w:ind w:left="5664"/>
        <w:jc w:val="both"/>
      </w:pPr>
      <w:r>
        <w:t xml:space="preserve">      </w:t>
      </w:r>
      <w:r w:rsidRPr="002F3E09">
        <w:t>відділ культури та спорту,</w:t>
      </w:r>
    </w:p>
    <w:p w:rsidR="00AB3F64" w:rsidRPr="002F3E09" w:rsidRDefault="00AB3F64" w:rsidP="00AB3F64">
      <w:pPr>
        <w:ind w:left="5664"/>
        <w:jc w:val="both"/>
      </w:pPr>
      <w:r>
        <w:t xml:space="preserve">      </w:t>
      </w:r>
      <w:r w:rsidRPr="002F3E09">
        <w:t>міськвиконком</w:t>
      </w:r>
      <w:r>
        <w:t>.</w:t>
      </w:r>
    </w:p>
    <w:p w:rsidR="00AB3F64" w:rsidRPr="00920C61" w:rsidRDefault="00AB3F64" w:rsidP="00AB3F64">
      <w:pPr>
        <w:ind w:left="360"/>
        <w:jc w:val="both"/>
      </w:pPr>
      <w:r>
        <w:t xml:space="preserve">                       </w:t>
      </w:r>
      <w:r w:rsidRPr="002F3E09">
        <w:t xml:space="preserve">                                                                                         </w:t>
      </w:r>
    </w:p>
    <w:p w:rsidR="00AB3F64" w:rsidRDefault="00AB3F64" w:rsidP="00AB3F64">
      <w:pPr>
        <w:numPr>
          <w:ilvl w:val="1"/>
          <w:numId w:val="6"/>
        </w:numPr>
        <w:jc w:val="center"/>
        <w:rPr>
          <w:b/>
        </w:rPr>
      </w:pPr>
      <w:r>
        <w:rPr>
          <w:b/>
        </w:rPr>
        <w:t xml:space="preserve"> Формування здорового способу життя та профілактика негативних явищ </w:t>
      </w:r>
    </w:p>
    <w:p w:rsidR="00AB3F64" w:rsidRDefault="00AB3F64" w:rsidP="00AB3F64">
      <w:pPr>
        <w:jc w:val="center"/>
        <w:rPr>
          <w:b/>
        </w:rPr>
      </w:pPr>
      <w:r>
        <w:rPr>
          <w:b/>
        </w:rPr>
        <w:t>у молодіжному середовищі.</w:t>
      </w:r>
    </w:p>
    <w:p w:rsidR="00AB3F64" w:rsidRPr="00C5352B" w:rsidRDefault="00AB3F64" w:rsidP="00AB3F64">
      <w:pPr>
        <w:rPr>
          <w:b/>
        </w:rPr>
      </w:pPr>
    </w:p>
    <w:p w:rsidR="00AB3F64" w:rsidRDefault="00AB3F64" w:rsidP="00AB3F64">
      <w:pPr>
        <w:numPr>
          <w:ilvl w:val="2"/>
          <w:numId w:val="6"/>
        </w:numPr>
        <w:jc w:val="both"/>
      </w:pPr>
      <w:r>
        <w:t>Підтримувати громадські, благодійні та релігійні організації, діяльність яких спрямована на формування здорового способу життя і профілактику негативних явищ у дитячому та молодіжному середовищі.</w:t>
      </w:r>
    </w:p>
    <w:p w:rsidR="00AB3F64" w:rsidRDefault="00AB3F64" w:rsidP="00AB3F64">
      <w:pPr>
        <w:tabs>
          <w:tab w:val="left" w:pos="5940"/>
        </w:tabs>
        <w:ind w:left="5664"/>
        <w:jc w:val="both"/>
      </w:pPr>
      <w:r>
        <w:t xml:space="preserve">     Відділ молоді та спорту</w:t>
      </w:r>
      <w:r w:rsidRPr="00036BEF">
        <w:t xml:space="preserve">, </w:t>
      </w:r>
    </w:p>
    <w:p w:rsidR="00AB3F64" w:rsidRPr="00036BEF" w:rsidRDefault="00AB3F64" w:rsidP="00AB3F64">
      <w:pPr>
        <w:ind w:left="5664"/>
        <w:jc w:val="both"/>
      </w:pPr>
      <w:r>
        <w:lastRenderedPageBreak/>
        <w:t xml:space="preserve">      </w:t>
      </w:r>
      <w:r w:rsidRPr="00036BEF">
        <w:t>відділ освіти,</w:t>
      </w:r>
    </w:p>
    <w:p w:rsidR="00AB3F64" w:rsidRPr="00036BEF" w:rsidRDefault="00AB3F64" w:rsidP="00AB3F64">
      <w:pPr>
        <w:ind w:left="5664"/>
        <w:jc w:val="both"/>
      </w:pPr>
      <w:r>
        <w:t xml:space="preserve">      </w:t>
      </w:r>
      <w:r w:rsidRPr="00036BEF">
        <w:t>відділ охорони здоров’я,</w:t>
      </w:r>
    </w:p>
    <w:p w:rsidR="00AB3F64" w:rsidRDefault="00AB3F64" w:rsidP="00AB3F64">
      <w:pPr>
        <w:jc w:val="both"/>
      </w:pPr>
      <w:r>
        <w:t xml:space="preserve">                         </w:t>
      </w:r>
      <w:r w:rsidRPr="00036BEF">
        <w:t xml:space="preserve">                                                                                              </w:t>
      </w:r>
      <w:r>
        <w:t xml:space="preserve">Ірпінський </w:t>
      </w:r>
      <w:r w:rsidRPr="00036BEF">
        <w:t xml:space="preserve"> </w:t>
      </w:r>
      <w:r>
        <w:t>ВП</w:t>
      </w:r>
      <w:r w:rsidRPr="00036BEF">
        <w:t xml:space="preserve"> </w:t>
      </w:r>
      <w:r>
        <w:t>Г</w:t>
      </w:r>
      <w:r w:rsidRPr="00036BEF">
        <w:t>У</w:t>
      </w:r>
      <w:r>
        <w:t xml:space="preserve"> НП</w:t>
      </w:r>
      <w:r w:rsidRPr="00036BEF">
        <w:t xml:space="preserve"> в </w:t>
      </w:r>
    </w:p>
    <w:p w:rsidR="00AB3F64" w:rsidRDefault="00AB3F64" w:rsidP="00AB3F64">
      <w:pPr>
        <w:jc w:val="both"/>
      </w:pPr>
      <w:r>
        <w:t xml:space="preserve">                                                                                                                       </w:t>
      </w:r>
      <w:r w:rsidRPr="00036BEF">
        <w:t>Київській</w:t>
      </w:r>
      <w:r>
        <w:t xml:space="preserve"> області,</w:t>
      </w:r>
      <w:r w:rsidRPr="00036BEF">
        <w:t xml:space="preserve"> </w:t>
      </w:r>
    </w:p>
    <w:p w:rsidR="00AB3F64" w:rsidRPr="00C5352B" w:rsidRDefault="00AB3F64" w:rsidP="00AB3F64">
      <w:pPr>
        <w:jc w:val="both"/>
      </w:pPr>
      <w:r>
        <w:t xml:space="preserve">                                                                                                                       місь</w:t>
      </w:r>
      <w:r w:rsidRPr="00036BEF">
        <w:t>квиконком</w:t>
      </w:r>
      <w:r>
        <w:t>.</w:t>
      </w:r>
    </w:p>
    <w:p w:rsidR="00AB3F64" w:rsidRDefault="00AB3F64" w:rsidP="00AB3F64">
      <w:pPr>
        <w:numPr>
          <w:ilvl w:val="2"/>
          <w:numId w:val="6"/>
        </w:numPr>
        <w:jc w:val="both"/>
      </w:pPr>
      <w:r>
        <w:t>Проводити бесіди, тренінги, лекції тощо щодо профілактики негативних проявів у дитячому та молодіжному середовищі.</w:t>
      </w:r>
    </w:p>
    <w:p w:rsidR="00AB3F64" w:rsidRPr="00952333" w:rsidRDefault="00AB3F64" w:rsidP="00AB3F64">
      <w:pPr>
        <w:tabs>
          <w:tab w:val="left" w:pos="5940"/>
        </w:tabs>
        <w:ind w:left="5664"/>
        <w:jc w:val="both"/>
      </w:pPr>
      <w:r>
        <w:t xml:space="preserve">      </w:t>
      </w:r>
      <w:r w:rsidRPr="00952333">
        <w:t>Відділ освіти,</w:t>
      </w:r>
    </w:p>
    <w:p w:rsidR="00AB3F64" w:rsidRPr="00952333" w:rsidRDefault="00AB3F64" w:rsidP="00AB3F64">
      <w:pPr>
        <w:ind w:left="5664"/>
        <w:jc w:val="both"/>
      </w:pPr>
      <w:r>
        <w:t xml:space="preserve">      служба </w:t>
      </w:r>
      <w:r w:rsidRPr="00952333">
        <w:t xml:space="preserve"> у справах </w:t>
      </w:r>
      <w:r>
        <w:t>дітей та сім’ї</w:t>
      </w:r>
      <w:r w:rsidRPr="00952333">
        <w:t xml:space="preserve">, </w:t>
      </w:r>
    </w:p>
    <w:p w:rsidR="00AB3F64" w:rsidRPr="00952333" w:rsidRDefault="00AB3F64" w:rsidP="00AB3F64">
      <w:pPr>
        <w:ind w:left="5664"/>
        <w:jc w:val="both"/>
      </w:pPr>
      <w:r>
        <w:t xml:space="preserve">      </w:t>
      </w:r>
      <w:r w:rsidRPr="00952333">
        <w:t>відділ охорони здоров’я,</w:t>
      </w:r>
    </w:p>
    <w:p w:rsidR="00AB3F64" w:rsidRPr="00952333" w:rsidRDefault="00AB3F64" w:rsidP="00AB3F64">
      <w:pPr>
        <w:jc w:val="both"/>
      </w:pPr>
      <w:r w:rsidRPr="00952333">
        <w:t xml:space="preserve">                                                                                           </w:t>
      </w:r>
      <w:r>
        <w:t xml:space="preserve">                         </w:t>
      </w:r>
      <w:r w:rsidRPr="00952333">
        <w:t xml:space="preserve">   </w:t>
      </w:r>
      <w:r>
        <w:t xml:space="preserve"> </w:t>
      </w:r>
      <w:r w:rsidRPr="00952333">
        <w:t>міськвиконком</w:t>
      </w:r>
      <w:r>
        <w:t>.</w:t>
      </w:r>
    </w:p>
    <w:p w:rsidR="00AB3F64" w:rsidRDefault="00AB3F64" w:rsidP="00AB3F64">
      <w:pPr>
        <w:numPr>
          <w:ilvl w:val="2"/>
          <w:numId w:val="6"/>
        </w:numPr>
        <w:jc w:val="both"/>
      </w:pPr>
      <w:r>
        <w:t>Розповсюджувати соціальну рекламу з питань пропаганди здорового способу життя, профілактики негативних проявів у молодіжному середовищі, підготовки молоді до сімейного життя.</w:t>
      </w:r>
    </w:p>
    <w:p w:rsidR="00AB3F64" w:rsidRDefault="00AB3F64" w:rsidP="00AB3F64">
      <w:pPr>
        <w:tabs>
          <w:tab w:val="left" w:pos="5900"/>
          <w:tab w:val="left" w:pos="6120"/>
        </w:tabs>
        <w:ind w:left="5664"/>
        <w:jc w:val="both"/>
      </w:pPr>
      <w:r>
        <w:t xml:space="preserve">      Це</w:t>
      </w:r>
      <w:r w:rsidRPr="00B6612A">
        <w:t xml:space="preserve">нтр соціальних служб для </w:t>
      </w:r>
      <w:r w:rsidRPr="00DE6433">
        <w:t>сім’ї</w:t>
      </w:r>
      <w:r>
        <w:t xml:space="preserve">, дітей   </w:t>
      </w:r>
    </w:p>
    <w:p w:rsidR="00AB3F64" w:rsidRDefault="00AB3F64" w:rsidP="00AB3F64">
      <w:pPr>
        <w:tabs>
          <w:tab w:val="left" w:pos="5940"/>
          <w:tab w:val="left" w:pos="6120"/>
        </w:tabs>
        <w:ind w:left="5664"/>
        <w:jc w:val="both"/>
      </w:pPr>
      <w:r>
        <w:t xml:space="preserve">      </w:t>
      </w:r>
      <w:r w:rsidRPr="00DE6433">
        <w:t xml:space="preserve">та молоді, </w:t>
      </w:r>
    </w:p>
    <w:p w:rsidR="00AB3F64" w:rsidRDefault="00AB3F64" w:rsidP="00AB3F64">
      <w:pPr>
        <w:tabs>
          <w:tab w:val="left" w:pos="5940"/>
          <w:tab w:val="left" w:pos="6120"/>
        </w:tabs>
        <w:ind w:left="5664"/>
        <w:jc w:val="both"/>
      </w:pPr>
      <w:r>
        <w:t xml:space="preserve">      служба  у справах дітей та сім’ї </w:t>
      </w:r>
      <w:r w:rsidRPr="00557F32">
        <w:t xml:space="preserve"> </w:t>
      </w:r>
    </w:p>
    <w:p w:rsidR="00AB3F64" w:rsidRPr="00396BEC" w:rsidRDefault="00AB3F64" w:rsidP="00AB3F64">
      <w:pPr>
        <w:ind w:left="5664"/>
        <w:jc w:val="both"/>
      </w:pPr>
      <w:r>
        <w:t xml:space="preserve">      </w:t>
      </w:r>
      <w:r w:rsidRPr="00396BEC">
        <w:t>відділ охорони здоров’я,</w:t>
      </w:r>
    </w:p>
    <w:p w:rsidR="00AB3F64" w:rsidRPr="00557F32" w:rsidRDefault="00AB3F64" w:rsidP="00AB3F64">
      <w:pPr>
        <w:jc w:val="both"/>
      </w:pPr>
      <w:r w:rsidRPr="00557F32">
        <w:t xml:space="preserve">                                                                                      </w:t>
      </w:r>
      <w:r>
        <w:t xml:space="preserve">                                </w:t>
      </w:r>
      <w:r w:rsidRPr="00557F32">
        <w:t xml:space="preserve"> міськвиконком</w:t>
      </w:r>
      <w:r>
        <w:t>.</w:t>
      </w:r>
    </w:p>
    <w:p w:rsidR="00AB3F64" w:rsidRPr="003F66C4" w:rsidRDefault="00AB3F64" w:rsidP="00AB3F64">
      <w:pPr>
        <w:ind w:left="360"/>
        <w:jc w:val="both"/>
      </w:pPr>
      <w:r>
        <w:t xml:space="preserve">                              </w:t>
      </w:r>
      <w:r w:rsidRPr="00557F32">
        <w:t xml:space="preserve">                                            </w:t>
      </w:r>
      <w:r>
        <w:t xml:space="preserve">  </w:t>
      </w:r>
      <w:r w:rsidRPr="00557F32">
        <w:t xml:space="preserve">                    </w:t>
      </w:r>
      <w:r>
        <w:t xml:space="preserve">                Постійно</w:t>
      </w:r>
    </w:p>
    <w:p w:rsidR="00AB3F64" w:rsidRDefault="00AB3F64" w:rsidP="00AB3F64">
      <w:pPr>
        <w:numPr>
          <w:ilvl w:val="2"/>
          <w:numId w:val="6"/>
        </w:numPr>
        <w:jc w:val="both"/>
      </w:pPr>
      <w:r>
        <w:t xml:space="preserve"> Сприяти молодіжним громадським організаціям Бучанської міської об’єднаної територіальної громади у проведенні конференцій, семінарів, тренінгів, “круглих столів” з питань правової освіти молоді. </w:t>
      </w:r>
    </w:p>
    <w:p w:rsidR="00AB3F64" w:rsidRDefault="00AB3F64" w:rsidP="00AB3F64">
      <w:pPr>
        <w:ind w:left="100"/>
        <w:jc w:val="both"/>
      </w:pPr>
    </w:p>
    <w:p w:rsidR="00AB3F64" w:rsidRPr="00557F32" w:rsidRDefault="00AB3F64" w:rsidP="00AB3F64">
      <w:pPr>
        <w:ind w:firstLine="708"/>
        <w:jc w:val="both"/>
      </w:pPr>
      <w:r w:rsidRPr="00557F32">
        <w:t xml:space="preserve">                                                                                </w:t>
      </w:r>
      <w:r>
        <w:t xml:space="preserve">                         Відділ молоді та спорту</w:t>
      </w:r>
      <w:r w:rsidRPr="00557F32">
        <w:t xml:space="preserve">, </w:t>
      </w:r>
    </w:p>
    <w:p w:rsidR="00AB3F64" w:rsidRPr="00557F32" w:rsidRDefault="00AB3F64" w:rsidP="00AB3F64">
      <w:pPr>
        <w:jc w:val="both"/>
      </w:pPr>
      <w:r>
        <w:t xml:space="preserve">                                                                             </w:t>
      </w:r>
      <w:r w:rsidRPr="00557F32">
        <w:t xml:space="preserve">                                          міськвиконком</w:t>
      </w:r>
      <w:r>
        <w:t>.</w:t>
      </w:r>
    </w:p>
    <w:p w:rsidR="00AB3F64" w:rsidRDefault="00AB3F64" w:rsidP="00AB3F64">
      <w:pPr>
        <w:numPr>
          <w:ilvl w:val="2"/>
          <w:numId w:val="6"/>
        </w:numPr>
        <w:jc w:val="both"/>
      </w:pPr>
      <w:r>
        <w:t>Здійснювати освітньо-правові заходи з правової освіти молоді Бучанської міської об’єднаної територіальної громади та висвітлювати їх у засобах масової інформації.</w:t>
      </w:r>
    </w:p>
    <w:p w:rsidR="00AB3F64" w:rsidRPr="00557F32" w:rsidRDefault="00AB3F64" w:rsidP="00AB3F64">
      <w:pPr>
        <w:tabs>
          <w:tab w:val="left" w:pos="5940"/>
        </w:tabs>
        <w:ind w:left="5664"/>
        <w:jc w:val="both"/>
      </w:pPr>
      <w:r>
        <w:t xml:space="preserve">      Відділ молоді та спорту,</w:t>
      </w:r>
    </w:p>
    <w:p w:rsidR="00AB3F64" w:rsidRPr="00557F32" w:rsidRDefault="00AB3F64" w:rsidP="00AB3F64">
      <w:pPr>
        <w:ind w:left="5664"/>
        <w:jc w:val="both"/>
      </w:pPr>
      <w:r>
        <w:t xml:space="preserve">      </w:t>
      </w:r>
      <w:r w:rsidRPr="00557F32">
        <w:t>відділ освіти,</w:t>
      </w:r>
    </w:p>
    <w:p w:rsidR="00AB3F64" w:rsidRPr="00557F32" w:rsidRDefault="00AB3F64" w:rsidP="00AB3F64">
      <w:pPr>
        <w:jc w:val="both"/>
      </w:pPr>
      <w:r w:rsidRPr="00557F32">
        <w:t xml:space="preserve">                                                                                       </w:t>
      </w:r>
      <w:r>
        <w:t xml:space="preserve">                        </w:t>
      </w:r>
      <w:r w:rsidRPr="00557F32">
        <w:t xml:space="preserve">        редакція газети “Бучанські новини”,                                </w:t>
      </w:r>
    </w:p>
    <w:p w:rsidR="00AB3F64" w:rsidRPr="00557F32" w:rsidRDefault="00AB3F64" w:rsidP="00AB3F64">
      <w:pPr>
        <w:jc w:val="both"/>
      </w:pPr>
      <w:r w:rsidRPr="00557F32">
        <w:t xml:space="preserve">                                                                                           </w:t>
      </w:r>
      <w:r>
        <w:t xml:space="preserve">                       </w:t>
      </w:r>
      <w:r w:rsidRPr="00557F32">
        <w:t xml:space="preserve"> </w:t>
      </w:r>
      <w:r>
        <w:t xml:space="preserve"> </w:t>
      </w:r>
      <w:r w:rsidRPr="00557F32">
        <w:t xml:space="preserve">   міськвиконком</w:t>
      </w:r>
      <w:r>
        <w:t>.</w:t>
      </w:r>
    </w:p>
    <w:p w:rsidR="00AB3F64" w:rsidRDefault="00AB3F64" w:rsidP="00AB3F64">
      <w:pPr>
        <w:numPr>
          <w:ilvl w:val="2"/>
          <w:numId w:val="6"/>
        </w:numPr>
        <w:jc w:val="both"/>
      </w:pPr>
      <w:r>
        <w:t>Проводити дитячо-юнацькі спортивні турніри, матчі тощо.</w:t>
      </w:r>
    </w:p>
    <w:p w:rsidR="00AB3F64" w:rsidRPr="00557F32" w:rsidRDefault="00AB3F64" w:rsidP="00AB3F64">
      <w:pPr>
        <w:tabs>
          <w:tab w:val="left" w:pos="5940"/>
        </w:tabs>
        <w:ind w:left="5664"/>
        <w:jc w:val="both"/>
      </w:pPr>
      <w:r>
        <w:t xml:space="preserve">     </w:t>
      </w:r>
      <w:r w:rsidRPr="00557F32">
        <w:t>Відділ культури та спорту,</w:t>
      </w:r>
    </w:p>
    <w:p w:rsidR="00AB3F64" w:rsidRPr="00557F32" w:rsidRDefault="00AB3F64" w:rsidP="00AB3F64">
      <w:pPr>
        <w:ind w:left="5664"/>
        <w:jc w:val="both"/>
      </w:pPr>
      <w:r>
        <w:t xml:space="preserve">      </w:t>
      </w:r>
      <w:r w:rsidRPr="00557F32">
        <w:t>відділ освіти</w:t>
      </w:r>
      <w:r>
        <w:t>,</w:t>
      </w:r>
      <w:r w:rsidRPr="00557F32">
        <w:t xml:space="preserve"> </w:t>
      </w:r>
    </w:p>
    <w:p w:rsidR="00AB3F64" w:rsidRPr="00557F32" w:rsidRDefault="00AB3F64" w:rsidP="00AB3F64">
      <w:pPr>
        <w:jc w:val="both"/>
      </w:pPr>
      <w:r w:rsidRPr="00557F32">
        <w:t xml:space="preserve">                                                                                             </w:t>
      </w:r>
      <w:r>
        <w:t xml:space="preserve">                        </w:t>
      </w:r>
      <w:r w:rsidRPr="00557F32">
        <w:t xml:space="preserve">  міськвиконком</w:t>
      </w:r>
      <w:r>
        <w:t>.</w:t>
      </w:r>
      <w:r w:rsidRPr="00557F32">
        <w:t xml:space="preserve"> </w:t>
      </w:r>
      <w:r>
        <w:t xml:space="preserve">  </w:t>
      </w:r>
    </w:p>
    <w:p w:rsidR="00AB3F64" w:rsidRPr="00D604AE" w:rsidRDefault="00AB3F64" w:rsidP="00AB3F64">
      <w:pPr>
        <w:numPr>
          <w:ilvl w:val="2"/>
          <w:numId w:val="6"/>
        </w:numPr>
        <w:tabs>
          <w:tab w:val="left" w:pos="5940"/>
        </w:tabs>
        <w:jc w:val="both"/>
      </w:pPr>
      <w:r w:rsidRPr="005768B5">
        <w:t>Розробляти та впроваджувати соціальну рекламу, видавати інформаційну продукцію щодо пропаганди позитивного іміджу сім’ї та її соціальної підтримки, проводити широкомасштабні інформаційні компанії щодо формування національних сімейних цінностей, з питань здорового способу життя, збереження репродуктивного здоров’я та відповідального</w:t>
      </w:r>
      <w:r>
        <w:t xml:space="preserve"> батьківства.</w:t>
      </w:r>
    </w:p>
    <w:p w:rsidR="00AB3F64" w:rsidRDefault="00AB3F64" w:rsidP="00AB3F64">
      <w:pPr>
        <w:tabs>
          <w:tab w:val="left" w:pos="5940"/>
        </w:tabs>
        <w:ind w:left="100"/>
        <w:jc w:val="both"/>
      </w:pPr>
      <w:r>
        <w:t xml:space="preserve">                                                                                                                 Ц</w:t>
      </w:r>
      <w:r w:rsidRPr="00B6612A">
        <w:t xml:space="preserve">ентр соціальних служб для </w:t>
      </w:r>
      <w:r w:rsidRPr="00DE6433">
        <w:t>сім’ї</w:t>
      </w:r>
      <w:r>
        <w:t xml:space="preserve">, дітей   </w:t>
      </w:r>
    </w:p>
    <w:p w:rsidR="00AB3F64" w:rsidRDefault="00AB3F64" w:rsidP="00AB3F64">
      <w:pPr>
        <w:tabs>
          <w:tab w:val="left" w:pos="5940"/>
        </w:tabs>
        <w:jc w:val="both"/>
      </w:pPr>
      <w:r>
        <w:t xml:space="preserve">                                                                                                                        </w:t>
      </w:r>
      <w:r w:rsidRPr="00DE6433">
        <w:t xml:space="preserve">та молоді, </w:t>
      </w:r>
      <w:r>
        <w:t xml:space="preserve">                                                                                                                        </w:t>
      </w:r>
      <w:r w:rsidRPr="00557F32">
        <w:t xml:space="preserve"> </w:t>
      </w:r>
      <w:r>
        <w:t xml:space="preserve"> </w:t>
      </w:r>
    </w:p>
    <w:p w:rsidR="00AB3F64" w:rsidRDefault="00AB3F64" w:rsidP="00AB3F64">
      <w:pPr>
        <w:tabs>
          <w:tab w:val="left" w:pos="5940"/>
        </w:tabs>
        <w:jc w:val="both"/>
      </w:pPr>
      <w:r>
        <w:t xml:space="preserve">                                                                                                    с</w:t>
      </w:r>
      <w:r w:rsidRPr="00534445">
        <w:t>лужба</w:t>
      </w:r>
      <w:r>
        <w:t xml:space="preserve"> </w:t>
      </w:r>
      <w:r w:rsidRPr="00557F32">
        <w:t xml:space="preserve"> у справах </w:t>
      </w:r>
      <w:r>
        <w:t xml:space="preserve">дітей та сім’ї, </w:t>
      </w:r>
      <w:r w:rsidRPr="00557F32">
        <w:t xml:space="preserve"> </w:t>
      </w:r>
    </w:p>
    <w:p w:rsidR="00AB3F64" w:rsidRDefault="00AB3F64" w:rsidP="00AB3F64">
      <w:pPr>
        <w:tabs>
          <w:tab w:val="left" w:pos="5940"/>
        </w:tabs>
        <w:jc w:val="both"/>
      </w:pPr>
      <w:r>
        <w:t xml:space="preserve">                                                                                                                        </w:t>
      </w:r>
      <w:r w:rsidRPr="00557F32">
        <w:t>відділ охорони здоров’я,</w:t>
      </w:r>
    </w:p>
    <w:p w:rsidR="00AB3F64" w:rsidRPr="00557F32" w:rsidRDefault="00AB3F64" w:rsidP="00AB3F64">
      <w:pPr>
        <w:tabs>
          <w:tab w:val="left" w:pos="5940"/>
        </w:tabs>
        <w:jc w:val="both"/>
      </w:pPr>
      <w:r>
        <w:t xml:space="preserve"> </w:t>
      </w:r>
      <w:r w:rsidRPr="00557F32">
        <w:t xml:space="preserve">                                                              </w:t>
      </w:r>
      <w:r>
        <w:t xml:space="preserve">                               </w:t>
      </w:r>
      <w:r w:rsidRPr="00557F32">
        <w:t xml:space="preserve">                          міськвиконком</w:t>
      </w:r>
      <w:r>
        <w:t>.</w:t>
      </w:r>
    </w:p>
    <w:p w:rsidR="00AB3F64" w:rsidRDefault="00AB3F64" w:rsidP="00AB3F64">
      <w:pPr>
        <w:ind w:left="360"/>
        <w:jc w:val="both"/>
      </w:pPr>
      <w:r>
        <w:t xml:space="preserve">                                                                                                                 </w:t>
      </w:r>
      <w:r w:rsidRPr="00A35949">
        <w:t>Постійно</w:t>
      </w:r>
    </w:p>
    <w:p w:rsidR="00AB3F64" w:rsidRPr="003F66C4" w:rsidRDefault="00AB3F64" w:rsidP="00AB3F64">
      <w:pPr>
        <w:ind w:left="360"/>
        <w:jc w:val="both"/>
      </w:pPr>
    </w:p>
    <w:p w:rsidR="00AB3F64" w:rsidRDefault="00AB3F64" w:rsidP="00AB3F64">
      <w:pPr>
        <w:numPr>
          <w:ilvl w:val="1"/>
          <w:numId w:val="6"/>
        </w:numPr>
        <w:jc w:val="center"/>
        <w:rPr>
          <w:b/>
        </w:rPr>
      </w:pPr>
      <w:r>
        <w:rPr>
          <w:b/>
        </w:rPr>
        <w:lastRenderedPageBreak/>
        <w:t>Соціальні гарантії та забезпечення молоді житлом</w:t>
      </w:r>
    </w:p>
    <w:p w:rsidR="00AB3F64" w:rsidRPr="003F66C4" w:rsidRDefault="00AB3F64" w:rsidP="00AB3F64">
      <w:pPr>
        <w:rPr>
          <w:b/>
        </w:rPr>
      </w:pPr>
    </w:p>
    <w:p w:rsidR="00AB3F64" w:rsidRDefault="00AB3F64" w:rsidP="00AB3F64">
      <w:pPr>
        <w:numPr>
          <w:ilvl w:val="2"/>
          <w:numId w:val="6"/>
        </w:numPr>
        <w:jc w:val="both"/>
      </w:pPr>
      <w:r>
        <w:t>Забезпечити житлом дітей-сиріт та дітей, позбавлених батьківського піклування.</w:t>
      </w:r>
    </w:p>
    <w:p w:rsidR="00AB3F64" w:rsidRDefault="00AB3F64" w:rsidP="00AB3F64">
      <w:pPr>
        <w:ind w:left="5664"/>
        <w:jc w:val="both"/>
      </w:pPr>
      <w:r>
        <w:t xml:space="preserve">        М</w:t>
      </w:r>
      <w:r w:rsidRPr="006938B5">
        <w:t>іськвиконком</w:t>
      </w:r>
      <w:r>
        <w:t>,</w:t>
      </w:r>
    </w:p>
    <w:p w:rsidR="00AB3F64" w:rsidRDefault="00AB3F64" w:rsidP="00AB3F64">
      <w:pPr>
        <w:ind w:left="5664"/>
        <w:jc w:val="both"/>
      </w:pPr>
      <w:r>
        <w:t xml:space="preserve">        служба у справах  дітей та сім’ї</w:t>
      </w:r>
    </w:p>
    <w:p w:rsidR="00AB3F64" w:rsidRPr="0041677B" w:rsidRDefault="00AB3F64" w:rsidP="00AB3F64">
      <w:pPr>
        <w:ind w:left="5664"/>
        <w:jc w:val="both"/>
      </w:pPr>
      <w:r>
        <w:t xml:space="preserve">        Постійно</w:t>
      </w:r>
      <w:r w:rsidRPr="006938B5">
        <w:t xml:space="preserve">           </w:t>
      </w:r>
      <w:r>
        <w:t xml:space="preserve">  </w:t>
      </w:r>
    </w:p>
    <w:p w:rsidR="00AB3F64" w:rsidRDefault="00AB3F64" w:rsidP="00AB3F64">
      <w:pPr>
        <w:numPr>
          <w:ilvl w:val="2"/>
          <w:numId w:val="6"/>
        </w:numPr>
      </w:pPr>
      <w:r>
        <w:t>Сприяти розвитку молодіжного житлового будівництва.</w:t>
      </w:r>
    </w:p>
    <w:p w:rsidR="00AB3F64" w:rsidRPr="006938B5" w:rsidRDefault="00AB3F64" w:rsidP="00AB3F64">
      <w:pPr>
        <w:ind w:left="5664"/>
        <w:jc w:val="both"/>
      </w:pPr>
      <w:r>
        <w:t xml:space="preserve">         М</w:t>
      </w:r>
      <w:r w:rsidRPr="006938B5">
        <w:t>іськвиконком</w:t>
      </w:r>
      <w:r>
        <w:t>.</w:t>
      </w:r>
    </w:p>
    <w:p w:rsidR="00AB3F64" w:rsidRPr="006938B5" w:rsidRDefault="00AB3F64" w:rsidP="00AB3F64">
      <w:pPr>
        <w:ind w:left="360"/>
        <w:jc w:val="both"/>
      </w:pPr>
      <w:r>
        <w:t xml:space="preserve">                 </w:t>
      </w:r>
      <w:r w:rsidRPr="006938B5">
        <w:t xml:space="preserve">                           </w:t>
      </w:r>
      <w:r>
        <w:t xml:space="preserve">                              </w:t>
      </w:r>
      <w:r w:rsidRPr="006938B5">
        <w:t xml:space="preserve">                                       </w:t>
      </w:r>
      <w:r>
        <w:t xml:space="preserve">  Постійно</w:t>
      </w:r>
    </w:p>
    <w:p w:rsidR="00AB3F64" w:rsidRPr="00C5352B" w:rsidRDefault="00AB3F64" w:rsidP="00AB3F64">
      <w:pPr>
        <w:jc w:val="both"/>
      </w:pPr>
    </w:p>
    <w:p w:rsidR="00AB3F64" w:rsidRDefault="00AB3F64" w:rsidP="00AB3F64">
      <w:pPr>
        <w:ind w:left="360"/>
        <w:jc w:val="center"/>
        <w:rPr>
          <w:b/>
        </w:rPr>
      </w:pPr>
      <w:r>
        <w:rPr>
          <w:b/>
        </w:rPr>
        <w:t>VІІІ. Фінансування Програми</w:t>
      </w:r>
    </w:p>
    <w:p w:rsidR="00AB3F64" w:rsidRPr="00C5352B" w:rsidRDefault="00AB3F64" w:rsidP="00AB3F64">
      <w:pPr>
        <w:jc w:val="both"/>
      </w:pPr>
    </w:p>
    <w:p w:rsidR="00AB3F64" w:rsidRPr="003763B2" w:rsidRDefault="00AB3F64" w:rsidP="00AB3F64">
      <w:pPr>
        <w:jc w:val="both"/>
        <w:rPr>
          <w:b/>
        </w:rPr>
      </w:pPr>
      <w:r w:rsidRPr="002071B4">
        <w:t xml:space="preserve">Фінансування Програми здійснюється за рахунок коштів державного, обласного, місцевого бюджету та за рахунок коштів інших джерел фінансування не заборонених законодавством. </w:t>
      </w:r>
    </w:p>
    <w:p w:rsidR="00AB3F64" w:rsidRDefault="00AB3F64" w:rsidP="00AB3F64">
      <w:pPr>
        <w:ind w:left="360"/>
        <w:rPr>
          <w:b/>
        </w:rPr>
      </w:pPr>
    </w:p>
    <w:p w:rsidR="00AB3F64" w:rsidRPr="008664DE" w:rsidRDefault="00AB3F64" w:rsidP="00AB3F64">
      <w:pPr>
        <w:ind w:left="360"/>
      </w:pPr>
    </w:p>
    <w:p w:rsidR="00AB3F64" w:rsidRDefault="00AB3F64" w:rsidP="00AB3F64">
      <w:pPr>
        <w:ind w:left="360"/>
        <w:rPr>
          <w:b/>
        </w:rPr>
      </w:pPr>
    </w:p>
    <w:p w:rsidR="00AB3F64" w:rsidRDefault="00AB3F64" w:rsidP="00AB3F64">
      <w:pPr>
        <w:ind w:left="708"/>
        <w:jc w:val="both"/>
        <w:rPr>
          <w:b/>
        </w:rPr>
      </w:pPr>
    </w:p>
    <w:p w:rsidR="00AB3F64" w:rsidRDefault="00AB3F64" w:rsidP="00AB3F64">
      <w:pPr>
        <w:ind w:left="708"/>
      </w:pPr>
      <w:r>
        <w:rPr>
          <w:b/>
        </w:rPr>
        <w:t>Секретар ради</w:t>
      </w:r>
      <w:r>
        <w:rPr>
          <w:b/>
        </w:rPr>
        <w:tab/>
      </w:r>
      <w:r>
        <w:rPr>
          <w:b/>
        </w:rPr>
        <w:tab/>
      </w:r>
      <w:r>
        <w:rPr>
          <w:b/>
        </w:rPr>
        <w:tab/>
      </w:r>
      <w:r>
        <w:rPr>
          <w:b/>
        </w:rPr>
        <w:tab/>
      </w:r>
      <w:r>
        <w:rPr>
          <w:b/>
        </w:rPr>
        <w:tab/>
      </w:r>
      <w:r>
        <w:rPr>
          <w:b/>
        </w:rPr>
        <w:tab/>
      </w:r>
      <w:r>
        <w:rPr>
          <w:b/>
        </w:rPr>
        <w:tab/>
      </w:r>
      <w:r>
        <w:rPr>
          <w:b/>
        </w:rPr>
        <w:tab/>
      </w:r>
      <w:r w:rsidRPr="008D5EA9">
        <w:rPr>
          <w:b/>
        </w:rPr>
        <w:t>В.П.</w:t>
      </w:r>
      <w:r>
        <w:rPr>
          <w:b/>
        </w:rPr>
        <w:t xml:space="preserve"> </w:t>
      </w:r>
      <w:r w:rsidRPr="008D5EA9">
        <w:rPr>
          <w:b/>
        </w:rPr>
        <w:t>Олексюк</w:t>
      </w:r>
    </w:p>
    <w:p w:rsidR="00AB3F64" w:rsidRDefault="00AB3F64" w:rsidP="00AB3F64"/>
    <w:p w:rsidR="00AB3F64" w:rsidRDefault="00AB3F64" w:rsidP="00FE3BC2"/>
    <w:sectPr w:rsidR="00AB3F64" w:rsidSect="00AB3F64">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6A16" w:rsidRDefault="00466A16" w:rsidP="000B25C9">
      <w:r>
        <w:separator/>
      </w:r>
    </w:p>
  </w:endnote>
  <w:endnote w:type="continuationSeparator" w:id="0">
    <w:p w:rsidR="00466A16" w:rsidRDefault="00466A16" w:rsidP="000B2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6A16" w:rsidRDefault="00466A16" w:rsidP="000B25C9">
      <w:r>
        <w:separator/>
      </w:r>
    </w:p>
  </w:footnote>
  <w:footnote w:type="continuationSeparator" w:id="0">
    <w:p w:rsidR="00466A16" w:rsidRDefault="00466A16" w:rsidP="000B25C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7667E"/>
    <w:multiLevelType w:val="multilevel"/>
    <w:tmpl w:val="5B4020DA"/>
    <w:lvl w:ilvl="0">
      <w:start w:val="7"/>
      <w:numFmt w:val="decimal"/>
      <w:lvlText w:val="%1."/>
      <w:lvlJc w:val="left"/>
      <w:pPr>
        <w:tabs>
          <w:tab w:val="num" w:pos="540"/>
        </w:tabs>
        <w:ind w:left="540" w:hanging="540"/>
      </w:pPr>
      <w:rPr>
        <w:rFonts w:hint="default"/>
      </w:rPr>
    </w:lvl>
    <w:lvl w:ilvl="1">
      <w:start w:val="2"/>
      <w:numFmt w:val="decimal"/>
      <w:lvlText w:val="%1.%2."/>
      <w:lvlJc w:val="left"/>
      <w:pPr>
        <w:tabs>
          <w:tab w:val="num" w:pos="590"/>
        </w:tabs>
        <w:ind w:left="590" w:hanging="540"/>
      </w:pPr>
      <w:rPr>
        <w:rFonts w:hint="default"/>
      </w:rPr>
    </w:lvl>
    <w:lvl w:ilvl="2">
      <w:start w:val="1"/>
      <w:numFmt w:val="decimal"/>
      <w:lvlText w:val="%1.%2.%3."/>
      <w:lvlJc w:val="left"/>
      <w:pPr>
        <w:tabs>
          <w:tab w:val="num" w:pos="820"/>
        </w:tabs>
        <w:ind w:left="820" w:hanging="720"/>
      </w:pPr>
      <w:rPr>
        <w:rFonts w:hint="default"/>
      </w:rPr>
    </w:lvl>
    <w:lvl w:ilvl="3">
      <w:start w:val="1"/>
      <w:numFmt w:val="decimal"/>
      <w:lvlText w:val="%1.%2.%3.%4."/>
      <w:lvlJc w:val="left"/>
      <w:pPr>
        <w:tabs>
          <w:tab w:val="num" w:pos="870"/>
        </w:tabs>
        <w:ind w:left="870" w:hanging="720"/>
      </w:pPr>
      <w:rPr>
        <w:rFonts w:hint="default"/>
      </w:rPr>
    </w:lvl>
    <w:lvl w:ilvl="4">
      <w:start w:val="1"/>
      <w:numFmt w:val="decimal"/>
      <w:lvlText w:val="%1.%2.%3.%4.%5."/>
      <w:lvlJc w:val="left"/>
      <w:pPr>
        <w:tabs>
          <w:tab w:val="num" w:pos="1280"/>
        </w:tabs>
        <w:ind w:left="1280" w:hanging="1080"/>
      </w:pPr>
      <w:rPr>
        <w:rFonts w:hint="default"/>
      </w:rPr>
    </w:lvl>
    <w:lvl w:ilvl="5">
      <w:start w:val="1"/>
      <w:numFmt w:val="decimal"/>
      <w:lvlText w:val="%1.%2.%3.%4.%5.%6."/>
      <w:lvlJc w:val="left"/>
      <w:pPr>
        <w:tabs>
          <w:tab w:val="num" w:pos="1330"/>
        </w:tabs>
        <w:ind w:left="1330" w:hanging="1080"/>
      </w:pPr>
      <w:rPr>
        <w:rFonts w:hint="default"/>
      </w:rPr>
    </w:lvl>
    <w:lvl w:ilvl="6">
      <w:start w:val="1"/>
      <w:numFmt w:val="decimal"/>
      <w:lvlText w:val="%1.%2.%3.%4.%5.%6.%7."/>
      <w:lvlJc w:val="left"/>
      <w:pPr>
        <w:tabs>
          <w:tab w:val="num" w:pos="1740"/>
        </w:tabs>
        <w:ind w:left="1740" w:hanging="1440"/>
      </w:pPr>
      <w:rPr>
        <w:rFonts w:hint="default"/>
      </w:rPr>
    </w:lvl>
    <w:lvl w:ilvl="7">
      <w:start w:val="1"/>
      <w:numFmt w:val="decimal"/>
      <w:lvlText w:val="%1.%2.%3.%4.%5.%6.%7.%8."/>
      <w:lvlJc w:val="left"/>
      <w:pPr>
        <w:tabs>
          <w:tab w:val="num" w:pos="1790"/>
        </w:tabs>
        <w:ind w:left="1790" w:hanging="1440"/>
      </w:pPr>
      <w:rPr>
        <w:rFonts w:hint="default"/>
      </w:rPr>
    </w:lvl>
    <w:lvl w:ilvl="8">
      <w:start w:val="1"/>
      <w:numFmt w:val="decimal"/>
      <w:lvlText w:val="%1.%2.%3.%4.%5.%6.%7.%8.%9."/>
      <w:lvlJc w:val="left"/>
      <w:pPr>
        <w:tabs>
          <w:tab w:val="num" w:pos="2200"/>
        </w:tabs>
        <w:ind w:left="2200" w:hanging="1800"/>
      </w:pPr>
      <w:rPr>
        <w:rFonts w:hint="default"/>
      </w:rPr>
    </w:lvl>
  </w:abstractNum>
  <w:abstractNum w:abstractNumId="1" w15:restartNumberingAfterBreak="0">
    <w:nsid w:val="21F6150F"/>
    <w:multiLevelType w:val="hybridMultilevel"/>
    <w:tmpl w:val="C47E8982"/>
    <w:lvl w:ilvl="0" w:tplc="A64A0114">
      <w:start w:val="1"/>
      <w:numFmt w:val="decimal"/>
      <w:lvlText w:val="%1."/>
      <w:lvlJc w:val="left"/>
      <w:pPr>
        <w:ind w:left="1080" w:hanging="375"/>
      </w:pPr>
      <w:rPr>
        <w:rFonts w:hint="default"/>
        <w:b/>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 w15:restartNumberingAfterBreak="0">
    <w:nsid w:val="47DE666B"/>
    <w:multiLevelType w:val="multilevel"/>
    <w:tmpl w:val="5B4020DA"/>
    <w:lvl w:ilvl="0">
      <w:start w:val="7"/>
      <w:numFmt w:val="decimal"/>
      <w:lvlText w:val="%1."/>
      <w:lvlJc w:val="left"/>
      <w:pPr>
        <w:tabs>
          <w:tab w:val="num" w:pos="540"/>
        </w:tabs>
        <w:ind w:left="540" w:hanging="540"/>
      </w:pPr>
      <w:rPr>
        <w:rFonts w:hint="default"/>
      </w:rPr>
    </w:lvl>
    <w:lvl w:ilvl="1">
      <w:start w:val="2"/>
      <w:numFmt w:val="decimal"/>
      <w:lvlText w:val="%1.%2."/>
      <w:lvlJc w:val="left"/>
      <w:pPr>
        <w:tabs>
          <w:tab w:val="num" w:pos="590"/>
        </w:tabs>
        <w:ind w:left="590" w:hanging="540"/>
      </w:pPr>
      <w:rPr>
        <w:rFonts w:hint="default"/>
      </w:rPr>
    </w:lvl>
    <w:lvl w:ilvl="2">
      <w:start w:val="3"/>
      <w:numFmt w:val="decimal"/>
      <w:lvlText w:val="%1.%2.%3."/>
      <w:lvlJc w:val="left"/>
      <w:pPr>
        <w:tabs>
          <w:tab w:val="num" w:pos="820"/>
        </w:tabs>
        <w:ind w:left="820" w:hanging="720"/>
      </w:pPr>
      <w:rPr>
        <w:rFonts w:hint="default"/>
      </w:rPr>
    </w:lvl>
    <w:lvl w:ilvl="3">
      <w:start w:val="1"/>
      <w:numFmt w:val="decimal"/>
      <w:lvlText w:val="%1.%2.%3.%4."/>
      <w:lvlJc w:val="left"/>
      <w:pPr>
        <w:tabs>
          <w:tab w:val="num" w:pos="870"/>
        </w:tabs>
        <w:ind w:left="870" w:hanging="720"/>
      </w:pPr>
      <w:rPr>
        <w:rFonts w:hint="default"/>
      </w:rPr>
    </w:lvl>
    <w:lvl w:ilvl="4">
      <w:start w:val="1"/>
      <w:numFmt w:val="decimal"/>
      <w:lvlText w:val="%1.%2.%3.%4.%5."/>
      <w:lvlJc w:val="left"/>
      <w:pPr>
        <w:tabs>
          <w:tab w:val="num" w:pos="1280"/>
        </w:tabs>
        <w:ind w:left="1280" w:hanging="1080"/>
      </w:pPr>
      <w:rPr>
        <w:rFonts w:hint="default"/>
      </w:rPr>
    </w:lvl>
    <w:lvl w:ilvl="5">
      <w:start w:val="1"/>
      <w:numFmt w:val="decimal"/>
      <w:lvlText w:val="%1.%2.%3.%4.%5.%6."/>
      <w:lvlJc w:val="left"/>
      <w:pPr>
        <w:tabs>
          <w:tab w:val="num" w:pos="1330"/>
        </w:tabs>
        <w:ind w:left="1330" w:hanging="1080"/>
      </w:pPr>
      <w:rPr>
        <w:rFonts w:hint="default"/>
      </w:rPr>
    </w:lvl>
    <w:lvl w:ilvl="6">
      <w:start w:val="1"/>
      <w:numFmt w:val="decimal"/>
      <w:lvlText w:val="%1.%2.%3.%4.%5.%6.%7."/>
      <w:lvlJc w:val="left"/>
      <w:pPr>
        <w:tabs>
          <w:tab w:val="num" w:pos="1740"/>
        </w:tabs>
        <w:ind w:left="1740" w:hanging="1440"/>
      </w:pPr>
      <w:rPr>
        <w:rFonts w:hint="default"/>
      </w:rPr>
    </w:lvl>
    <w:lvl w:ilvl="7">
      <w:start w:val="1"/>
      <w:numFmt w:val="decimal"/>
      <w:lvlText w:val="%1.%2.%3.%4.%5.%6.%7.%8."/>
      <w:lvlJc w:val="left"/>
      <w:pPr>
        <w:tabs>
          <w:tab w:val="num" w:pos="1790"/>
        </w:tabs>
        <w:ind w:left="1790" w:hanging="1440"/>
      </w:pPr>
      <w:rPr>
        <w:rFonts w:hint="default"/>
      </w:rPr>
    </w:lvl>
    <w:lvl w:ilvl="8">
      <w:start w:val="1"/>
      <w:numFmt w:val="decimal"/>
      <w:lvlText w:val="%1.%2.%3.%4.%5.%6.%7.%8.%9."/>
      <w:lvlJc w:val="left"/>
      <w:pPr>
        <w:tabs>
          <w:tab w:val="num" w:pos="2200"/>
        </w:tabs>
        <w:ind w:left="2200" w:hanging="1800"/>
      </w:pPr>
      <w:rPr>
        <w:rFonts w:hint="default"/>
      </w:rPr>
    </w:lvl>
  </w:abstractNum>
  <w:abstractNum w:abstractNumId="3" w15:restartNumberingAfterBreak="0">
    <w:nsid w:val="62FC342B"/>
    <w:multiLevelType w:val="hybridMultilevel"/>
    <w:tmpl w:val="5B068388"/>
    <w:lvl w:ilvl="0" w:tplc="237A4A8C">
      <w:start w:val="5"/>
      <w:numFmt w:val="upperRoman"/>
      <w:lvlText w:val="%1."/>
      <w:lvlJc w:val="left"/>
      <w:pPr>
        <w:tabs>
          <w:tab w:val="num" w:pos="1080"/>
        </w:tabs>
        <w:ind w:left="1080" w:hanging="72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77262C4F"/>
    <w:multiLevelType w:val="multilevel"/>
    <w:tmpl w:val="DAA2F3C6"/>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90"/>
        </w:tabs>
        <w:ind w:left="590" w:hanging="540"/>
      </w:pPr>
      <w:rPr>
        <w:rFonts w:hint="default"/>
      </w:rPr>
    </w:lvl>
    <w:lvl w:ilvl="2">
      <w:start w:val="1"/>
      <w:numFmt w:val="decimal"/>
      <w:lvlText w:val="%1.%2.%3."/>
      <w:lvlJc w:val="left"/>
      <w:pPr>
        <w:tabs>
          <w:tab w:val="num" w:pos="820"/>
        </w:tabs>
        <w:ind w:left="820" w:hanging="720"/>
      </w:pPr>
      <w:rPr>
        <w:rFonts w:hint="default"/>
        <w:sz w:val="24"/>
        <w:szCs w:val="24"/>
      </w:rPr>
    </w:lvl>
    <w:lvl w:ilvl="3">
      <w:start w:val="1"/>
      <w:numFmt w:val="decimal"/>
      <w:lvlText w:val="%1.%2.%3.%4."/>
      <w:lvlJc w:val="left"/>
      <w:pPr>
        <w:tabs>
          <w:tab w:val="num" w:pos="870"/>
        </w:tabs>
        <w:ind w:left="870" w:hanging="720"/>
      </w:pPr>
      <w:rPr>
        <w:rFonts w:hint="default"/>
      </w:rPr>
    </w:lvl>
    <w:lvl w:ilvl="4">
      <w:start w:val="1"/>
      <w:numFmt w:val="decimal"/>
      <w:lvlText w:val="%1.%2.%3.%4.%5."/>
      <w:lvlJc w:val="left"/>
      <w:pPr>
        <w:tabs>
          <w:tab w:val="num" w:pos="1280"/>
        </w:tabs>
        <w:ind w:left="1280" w:hanging="1080"/>
      </w:pPr>
      <w:rPr>
        <w:rFonts w:hint="default"/>
      </w:rPr>
    </w:lvl>
    <w:lvl w:ilvl="5">
      <w:start w:val="1"/>
      <w:numFmt w:val="decimal"/>
      <w:lvlText w:val="%1.%2.%3.%4.%5.%6."/>
      <w:lvlJc w:val="left"/>
      <w:pPr>
        <w:tabs>
          <w:tab w:val="num" w:pos="1330"/>
        </w:tabs>
        <w:ind w:left="1330" w:hanging="1080"/>
      </w:pPr>
      <w:rPr>
        <w:rFonts w:hint="default"/>
      </w:rPr>
    </w:lvl>
    <w:lvl w:ilvl="6">
      <w:start w:val="1"/>
      <w:numFmt w:val="decimal"/>
      <w:lvlText w:val="%1.%2.%3.%4.%5.%6.%7."/>
      <w:lvlJc w:val="left"/>
      <w:pPr>
        <w:tabs>
          <w:tab w:val="num" w:pos="1740"/>
        </w:tabs>
        <w:ind w:left="1740" w:hanging="1440"/>
      </w:pPr>
      <w:rPr>
        <w:rFonts w:hint="default"/>
      </w:rPr>
    </w:lvl>
    <w:lvl w:ilvl="7">
      <w:start w:val="1"/>
      <w:numFmt w:val="decimal"/>
      <w:lvlText w:val="%1.%2.%3.%4.%5.%6.%7.%8."/>
      <w:lvlJc w:val="left"/>
      <w:pPr>
        <w:tabs>
          <w:tab w:val="num" w:pos="1790"/>
        </w:tabs>
        <w:ind w:left="1790" w:hanging="1440"/>
      </w:pPr>
      <w:rPr>
        <w:rFonts w:hint="default"/>
      </w:rPr>
    </w:lvl>
    <w:lvl w:ilvl="8">
      <w:start w:val="1"/>
      <w:numFmt w:val="decimal"/>
      <w:lvlText w:val="%1.%2.%3.%4.%5.%6.%7.%8.%9."/>
      <w:lvlJc w:val="left"/>
      <w:pPr>
        <w:tabs>
          <w:tab w:val="num" w:pos="2200"/>
        </w:tabs>
        <w:ind w:left="2200" w:hanging="1800"/>
      </w:pPr>
      <w:rPr>
        <w:rFonts w:hint="default"/>
      </w:rPr>
    </w:lvl>
  </w:abstractNum>
  <w:abstractNum w:abstractNumId="5" w15:restartNumberingAfterBreak="0">
    <w:nsid w:val="77B64D5D"/>
    <w:multiLevelType w:val="multilevel"/>
    <w:tmpl w:val="5EE0515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90"/>
        </w:tabs>
        <w:ind w:left="590" w:hanging="540"/>
      </w:pPr>
      <w:rPr>
        <w:rFonts w:hint="default"/>
      </w:rPr>
    </w:lvl>
    <w:lvl w:ilvl="2">
      <w:start w:val="1"/>
      <w:numFmt w:val="decimal"/>
      <w:lvlText w:val="%1.%2.%3."/>
      <w:lvlJc w:val="left"/>
      <w:pPr>
        <w:tabs>
          <w:tab w:val="num" w:pos="820"/>
        </w:tabs>
        <w:ind w:left="820" w:hanging="720"/>
      </w:pPr>
      <w:rPr>
        <w:rFonts w:hint="default"/>
        <w:sz w:val="24"/>
        <w:szCs w:val="24"/>
      </w:rPr>
    </w:lvl>
    <w:lvl w:ilvl="3">
      <w:start w:val="1"/>
      <w:numFmt w:val="decimal"/>
      <w:lvlText w:val="%1.%2.%3.%4."/>
      <w:lvlJc w:val="left"/>
      <w:pPr>
        <w:tabs>
          <w:tab w:val="num" w:pos="870"/>
        </w:tabs>
        <w:ind w:left="870" w:hanging="720"/>
      </w:pPr>
      <w:rPr>
        <w:rFonts w:hint="default"/>
      </w:rPr>
    </w:lvl>
    <w:lvl w:ilvl="4">
      <w:start w:val="1"/>
      <w:numFmt w:val="decimal"/>
      <w:lvlText w:val="%1.%2.%3.%4.%5."/>
      <w:lvlJc w:val="left"/>
      <w:pPr>
        <w:tabs>
          <w:tab w:val="num" w:pos="1280"/>
        </w:tabs>
        <w:ind w:left="1280" w:hanging="1080"/>
      </w:pPr>
      <w:rPr>
        <w:rFonts w:hint="default"/>
      </w:rPr>
    </w:lvl>
    <w:lvl w:ilvl="5">
      <w:start w:val="1"/>
      <w:numFmt w:val="decimal"/>
      <w:lvlText w:val="%1.%2.%3.%4.%5.%6."/>
      <w:lvlJc w:val="left"/>
      <w:pPr>
        <w:tabs>
          <w:tab w:val="num" w:pos="1330"/>
        </w:tabs>
        <w:ind w:left="1330" w:hanging="1080"/>
      </w:pPr>
      <w:rPr>
        <w:rFonts w:hint="default"/>
      </w:rPr>
    </w:lvl>
    <w:lvl w:ilvl="6">
      <w:start w:val="1"/>
      <w:numFmt w:val="decimal"/>
      <w:lvlText w:val="%1.%2.%3.%4.%5.%6.%7."/>
      <w:lvlJc w:val="left"/>
      <w:pPr>
        <w:tabs>
          <w:tab w:val="num" w:pos="1740"/>
        </w:tabs>
        <w:ind w:left="1740" w:hanging="1440"/>
      </w:pPr>
      <w:rPr>
        <w:rFonts w:hint="default"/>
      </w:rPr>
    </w:lvl>
    <w:lvl w:ilvl="7">
      <w:start w:val="1"/>
      <w:numFmt w:val="decimal"/>
      <w:lvlText w:val="%1.%2.%3.%4.%5.%6.%7.%8."/>
      <w:lvlJc w:val="left"/>
      <w:pPr>
        <w:tabs>
          <w:tab w:val="num" w:pos="1790"/>
        </w:tabs>
        <w:ind w:left="1790" w:hanging="1440"/>
      </w:pPr>
      <w:rPr>
        <w:rFonts w:hint="default"/>
      </w:rPr>
    </w:lvl>
    <w:lvl w:ilvl="8">
      <w:start w:val="1"/>
      <w:numFmt w:val="decimal"/>
      <w:lvlText w:val="%1.%2.%3.%4.%5.%6.%7.%8.%9."/>
      <w:lvlJc w:val="left"/>
      <w:pPr>
        <w:tabs>
          <w:tab w:val="num" w:pos="2200"/>
        </w:tabs>
        <w:ind w:left="2200" w:hanging="1800"/>
      </w:pPr>
      <w:rPr>
        <w:rFonts w:hint="default"/>
      </w:rPr>
    </w:lvl>
  </w:abstractNum>
  <w:num w:numId="1">
    <w:abstractNumId w:val="1"/>
  </w:num>
  <w:num w:numId="2">
    <w:abstractNumId w:val="3"/>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5E90"/>
    <w:rsid w:val="00025A9B"/>
    <w:rsid w:val="00064FE0"/>
    <w:rsid w:val="000719C5"/>
    <w:rsid w:val="000A09E1"/>
    <w:rsid w:val="000B25C9"/>
    <w:rsid w:val="000B3DF0"/>
    <w:rsid w:val="000E13FF"/>
    <w:rsid w:val="00124EF3"/>
    <w:rsid w:val="00211A13"/>
    <w:rsid w:val="003D3F8A"/>
    <w:rsid w:val="00422DA5"/>
    <w:rsid w:val="00447E9A"/>
    <w:rsid w:val="00466A16"/>
    <w:rsid w:val="00547372"/>
    <w:rsid w:val="00601CE5"/>
    <w:rsid w:val="00615E13"/>
    <w:rsid w:val="00640D85"/>
    <w:rsid w:val="006957A1"/>
    <w:rsid w:val="007102CE"/>
    <w:rsid w:val="007F0BF9"/>
    <w:rsid w:val="008838E6"/>
    <w:rsid w:val="009B1483"/>
    <w:rsid w:val="009E011B"/>
    <w:rsid w:val="00A13E52"/>
    <w:rsid w:val="00A33552"/>
    <w:rsid w:val="00A721FB"/>
    <w:rsid w:val="00AA2B64"/>
    <w:rsid w:val="00AB3F64"/>
    <w:rsid w:val="00B16985"/>
    <w:rsid w:val="00B86645"/>
    <w:rsid w:val="00BC480C"/>
    <w:rsid w:val="00C03FA7"/>
    <w:rsid w:val="00CB74F2"/>
    <w:rsid w:val="00CE407D"/>
    <w:rsid w:val="00D20942"/>
    <w:rsid w:val="00D7101F"/>
    <w:rsid w:val="00D72E56"/>
    <w:rsid w:val="00F05E90"/>
    <w:rsid w:val="00FE3B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136CD"/>
  <w15:chartTrackingRefBased/>
  <w15:docId w15:val="{60B052ED-E420-4A63-9DEA-F7B366838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3BC2"/>
    <w:rPr>
      <w:rFonts w:ascii="Times New Roman" w:eastAsia="Times New Roman" w:hAnsi="Times New Roman"/>
      <w:sz w:val="24"/>
      <w:szCs w:val="24"/>
      <w:lang w:val="uk-UA"/>
    </w:rPr>
  </w:style>
  <w:style w:type="paragraph" w:styleId="1">
    <w:name w:val="heading 1"/>
    <w:basedOn w:val="a"/>
    <w:next w:val="a"/>
    <w:link w:val="10"/>
    <w:qFormat/>
    <w:rsid w:val="00FE3BC2"/>
    <w:pPr>
      <w:keepNext/>
      <w:tabs>
        <w:tab w:val="left" w:pos="-3686"/>
      </w:tabs>
      <w:overflowPunct w:val="0"/>
      <w:autoSpaceDE w:val="0"/>
      <w:autoSpaceDN w:val="0"/>
      <w:adjustRightInd w:val="0"/>
      <w:textAlignment w:val="baseline"/>
      <w:outlineLvl w:val="0"/>
    </w:pPr>
    <w:rPr>
      <w:rFonts w:ascii="Courier New" w:eastAsia="MS Mincho" w:hAnsi="Courier New" w:cs="Courier New"/>
      <w:color w:val="000000"/>
      <w:lang w:eastAsia="uk-UA"/>
    </w:rPr>
  </w:style>
  <w:style w:type="paragraph" w:styleId="2">
    <w:name w:val="heading 2"/>
    <w:basedOn w:val="a"/>
    <w:next w:val="a"/>
    <w:link w:val="20"/>
    <w:qFormat/>
    <w:rsid w:val="00FE3BC2"/>
    <w:pPr>
      <w:keepNext/>
      <w:overflowPunct w:val="0"/>
      <w:autoSpaceDE w:val="0"/>
      <w:autoSpaceDN w:val="0"/>
      <w:adjustRightInd w:val="0"/>
      <w:jc w:val="center"/>
      <w:textAlignment w:val="baseline"/>
      <w:outlineLvl w:val="1"/>
    </w:pPr>
    <w:rPr>
      <w:rFonts w:ascii="Courier New" w:eastAsia="MS Mincho" w:hAnsi="Courier New" w:cs="Courier New"/>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FE3BC2"/>
    <w:rPr>
      <w:rFonts w:ascii="Courier New" w:eastAsia="MS Mincho" w:hAnsi="Courier New" w:cs="Courier New"/>
      <w:color w:val="000000"/>
      <w:sz w:val="24"/>
      <w:szCs w:val="24"/>
      <w:lang w:val="uk-UA" w:eastAsia="uk-UA"/>
    </w:rPr>
  </w:style>
  <w:style w:type="character" w:customStyle="1" w:styleId="20">
    <w:name w:val="Заголовок 2 Знак"/>
    <w:link w:val="2"/>
    <w:rsid w:val="00FE3BC2"/>
    <w:rPr>
      <w:rFonts w:ascii="Courier New" w:eastAsia="MS Mincho" w:hAnsi="Courier New" w:cs="Courier New"/>
      <w:b/>
      <w:bCs/>
      <w:sz w:val="36"/>
      <w:szCs w:val="36"/>
      <w:lang w:val="uk-UA" w:eastAsia="uk-UA"/>
    </w:rPr>
  </w:style>
  <w:style w:type="paragraph" w:styleId="a3">
    <w:name w:val="Body Text"/>
    <w:basedOn w:val="a"/>
    <w:link w:val="a4"/>
    <w:rsid w:val="00FE3BC2"/>
    <w:pPr>
      <w:tabs>
        <w:tab w:val="left" w:pos="-3686"/>
      </w:tabs>
    </w:pPr>
    <w:rPr>
      <w:rFonts w:ascii="Courier New" w:hAnsi="Courier New" w:cs="Courier New"/>
      <w:color w:val="000000"/>
    </w:rPr>
  </w:style>
  <w:style w:type="character" w:customStyle="1" w:styleId="a4">
    <w:name w:val="Основной текст Знак"/>
    <w:link w:val="a3"/>
    <w:rsid w:val="00FE3BC2"/>
    <w:rPr>
      <w:rFonts w:ascii="Courier New" w:eastAsia="Times New Roman" w:hAnsi="Courier New" w:cs="Courier New"/>
      <w:color w:val="000000"/>
      <w:sz w:val="24"/>
      <w:szCs w:val="24"/>
      <w:lang w:val="uk-UA" w:eastAsia="ru-RU"/>
    </w:rPr>
  </w:style>
  <w:style w:type="paragraph" w:styleId="21">
    <w:name w:val="Body Text 2"/>
    <w:basedOn w:val="a"/>
    <w:link w:val="22"/>
    <w:rsid w:val="00FE3BC2"/>
    <w:pPr>
      <w:tabs>
        <w:tab w:val="left" w:pos="-3686"/>
      </w:tabs>
      <w:overflowPunct w:val="0"/>
      <w:autoSpaceDE w:val="0"/>
      <w:autoSpaceDN w:val="0"/>
      <w:adjustRightInd w:val="0"/>
      <w:jc w:val="both"/>
      <w:textAlignment w:val="baseline"/>
    </w:pPr>
    <w:rPr>
      <w:rFonts w:ascii="Courier New" w:eastAsia="MS Mincho" w:hAnsi="Courier New" w:cs="Courier New"/>
      <w:color w:val="000000"/>
      <w:lang w:eastAsia="uk-UA"/>
    </w:rPr>
  </w:style>
  <w:style w:type="character" w:customStyle="1" w:styleId="22">
    <w:name w:val="Основной текст 2 Знак"/>
    <w:link w:val="21"/>
    <w:rsid w:val="00FE3BC2"/>
    <w:rPr>
      <w:rFonts w:ascii="Courier New" w:eastAsia="MS Mincho" w:hAnsi="Courier New" w:cs="Courier New"/>
      <w:color w:val="000000"/>
      <w:sz w:val="24"/>
      <w:szCs w:val="24"/>
      <w:lang w:val="uk-UA" w:eastAsia="uk-UA"/>
    </w:rPr>
  </w:style>
  <w:style w:type="paragraph" w:customStyle="1" w:styleId="a5">
    <w:name w:val="Знак"/>
    <w:basedOn w:val="a"/>
    <w:rsid w:val="00FE3BC2"/>
    <w:rPr>
      <w:rFonts w:ascii="Verdana" w:hAnsi="Verdana"/>
      <w:sz w:val="20"/>
      <w:szCs w:val="20"/>
      <w:lang w:val="en-US" w:eastAsia="en-US"/>
    </w:rPr>
  </w:style>
  <w:style w:type="paragraph" w:styleId="a6">
    <w:name w:val="Balloon Text"/>
    <w:basedOn w:val="a"/>
    <w:link w:val="a7"/>
    <w:uiPriority w:val="99"/>
    <w:semiHidden/>
    <w:unhideWhenUsed/>
    <w:rsid w:val="00D72E56"/>
    <w:rPr>
      <w:rFonts w:ascii="Tahoma" w:hAnsi="Tahoma" w:cs="Tahoma"/>
      <w:sz w:val="16"/>
      <w:szCs w:val="16"/>
    </w:rPr>
  </w:style>
  <w:style w:type="character" w:customStyle="1" w:styleId="a7">
    <w:name w:val="Текст выноски Знак"/>
    <w:link w:val="a6"/>
    <w:uiPriority w:val="99"/>
    <w:semiHidden/>
    <w:rsid w:val="00D72E56"/>
    <w:rPr>
      <w:rFonts w:ascii="Tahoma" w:eastAsia="Times New Roman" w:hAnsi="Tahoma" w:cs="Tahoma"/>
      <w:sz w:val="16"/>
      <w:szCs w:val="16"/>
      <w:lang w:val="uk-UA" w:eastAsia="ru-RU"/>
    </w:rPr>
  </w:style>
  <w:style w:type="paragraph" w:styleId="a8">
    <w:name w:val="header"/>
    <w:basedOn w:val="a"/>
    <w:link w:val="a9"/>
    <w:uiPriority w:val="99"/>
    <w:unhideWhenUsed/>
    <w:rsid w:val="000B25C9"/>
    <w:pPr>
      <w:tabs>
        <w:tab w:val="center" w:pos="4819"/>
        <w:tab w:val="right" w:pos="9639"/>
      </w:tabs>
    </w:pPr>
  </w:style>
  <w:style w:type="character" w:customStyle="1" w:styleId="a9">
    <w:name w:val="Верхний колонтитул Знак"/>
    <w:link w:val="a8"/>
    <w:uiPriority w:val="99"/>
    <w:rsid w:val="000B25C9"/>
    <w:rPr>
      <w:rFonts w:ascii="Times New Roman" w:eastAsia="Times New Roman" w:hAnsi="Times New Roman"/>
      <w:sz w:val="24"/>
      <w:szCs w:val="24"/>
      <w:lang w:eastAsia="ru-RU"/>
    </w:rPr>
  </w:style>
  <w:style w:type="paragraph" w:styleId="aa">
    <w:name w:val="footer"/>
    <w:basedOn w:val="a"/>
    <w:link w:val="ab"/>
    <w:uiPriority w:val="99"/>
    <w:unhideWhenUsed/>
    <w:rsid w:val="000B25C9"/>
    <w:pPr>
      <w:tabs>
        <w:tab w:val="center" w:pos="4819"/>
        <w:tab w:val="right" w:pos="9639"/>
      </w:tabs>
    </w:pPr>
  </w:style>
  <w:style w:type="character" w:customStyle="1" w:styleId="ab">
    <w:name w:val="Нижний колонтитул Знак"/>
    <w:link w:val="aa"/>
    <w:uiPriority w:val="99"/>
    <w:rsid w:val="000B25C9"/>
    <w:rPr>
      <w:rFonts w:ascii="Times New Roman" w:eastAsia="Times New Roman" w:hAnsi="Times New Roman"/>
      <w:sz w:val="24"/>
      <w:szCs w:val="24"/>
      <w:lang w:eastAsia="ru-RU"/>
    </w:rPr>
  </w:style>
  <w:style w:type="paragraph" w:customStyle="1" w:styleId="BodyTextIndent2">
    <w:name w:val="Body Text Indent 2"/>
    <w:basedOn w:val="a"/>
    <w:rsid w:val="00AB3F64"/>
    <w:pPr>
      <w:overflowPunct w:val="0"/>
      <w:autoSpaceDE w:val="0"/>
      <w:autoSpaceDN w:val="0"/>
      <w:adjustRightInd w:val="0"/>
      <w:ind w:left="720"/>
      <w:jc w:val="both"/>
      <w:textAlignment w:val="baseline"/>
    </w:pPr>
    <w:rPr>
      <w:szCs w:val="20"/>
    </w:rPr>
  </w:style>
  <w:style w:type="paragraph" w:styleId="ac">
    <w:name w:val="Body Text Indent"/>
    <w:basedOn w:val="a"/>
    <w:link w:val="ad"/>
    <w:rsid w:val="00AB3F64"/>
    <w:pPr>
      <w:spacing w:after="120"/>
      <w:ind w:left="283"/>
    </w:pPr>
    <w:rPr>
      <w:sz w:val="20"/>
      <w:szCs w:val="20"/>
      <w:lang w:val="ru-RU"/>
    </w:rPr>
  </w:style>
  <w:style w:type="character" w:customStyle="1" w:styleId="ad">
    <w:name w:val="Основной текст с отступом Знак"/>
    <w:basedOn w:val="a0"/>
    <w:link w:val="ac"/>
    <w:rsid w:val="00AB3F64"/>
    <w:rPr>
      <w:rFonts w:ascii="Times New Roman" w:eastAsia="Times New Roman" w:hAnsi="Times New Roman"/>
    </w:rPr>
  </w:style>
  <w:style w:type="paragraph" w:styleId="ae">
    <w:name w:val="Normal (Web)"/>
    <w:basedOn w:val="a"/>
    <w:rsid w:val="00AB3F64"/>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3801</Words>
  <Characters>21667</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cp:lastModifiedBy>Operator</cp:lastModifiedBy>
  <cp:revision>3</cp:revision>
  <cp:lastPrinted>2019-12-06T07:53:00Z</cp:lastPrinted>
  <dcterms:created xsi:type="dcterms:W3CDTF">2019-12-06T07:54:00Z</dcterms:created>
  <dcterms:modified xsi:type="dcterms:W3CDTF">2020-01-16T10:49:00Z</dcterms:modified>
</cp:coreProperties>
</file>